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94" w:rsidRDefault="00043F13">
      <w:pPr>
        <w:snapToGrid w:val="0"/>
        <w:ind w:left="240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36"/>
          <w:szCs w:val="36"/>
        </w:rPr>
        <w:t>2021 Summer-</w:t>
      </w:r>
      <w:r>
        <w:rPr>
          <w:rFonts w:ascii="Times New Roman" w:eastAsia="標楷體" w:hAnsi="Times New Roman"/>
          <w:b/>
          <w:sz w:val="36"/>
          <w:szCs w:val="36"/>
        </w:rPr>
        <w:t>英語發音輕鬆學簡章</w:t>
      </w:r>
    </w:p>
    <w:p w:rsidR="00DA7594" w:rsidRDefault="00043F13">
      <w:pPr>
        <w:ind w:firstLine="480"/>
        <w:rPr>
          <w:rFonts w:eastAsia="標楷體"/>
        </w:rPr>
      </w:pPr>
      <w:r>
        <w:rPr>
          <w:rFonts w:eastAsia="標楷體"/>
        </w:rPr>
        <w:t>Phonics</w:t>
      </w:r>
      <w:r>
        <w:rPr>
          <w:rFonts w:eastAsia="標楷體"/>
        </w:rPr>
        <w:t>（自然發音）是美語系國家教育孩子學習美語的入門課程。自然發音的基本作用，類似我們小時侯學的</w:t>
      </w:r>
      <w:r>
        <w:rPr>
          <w:rFonts w:eastAsia="標楷體"/>
        </w:rPr>
        <w:t>kk</w:t>
      </w:r>
      <w:r>
        <w:rPr>
          <w:rFonts w:eastAsia="標楷體"/>
        </w:rPr>
        <w:t>音標；不同的是，</w:t>
      </w:r>
      <w:r>
        <w:rPr>
          <w:rFonts w:eastAsia="標楷體"/>
        </w:rPr>
        <w:t>kk</w:t>
      </w:r>
      <w:r>
        <w:rPr>
          <w:rFonts w:eastAsia="標楷體"/>
        </w:rPr>
        <w:t>音標是發展一套英文字母以外的符號，而自然發音使用的就是</w:t>
      </w:r>
      <w:r>
        <w:rPr>
          <w:rFonts w:eastAsia="標楷體"/>
        </w:rPr>
        <w:t>26</w:t>
      </w:r>
      <w:r>
        <w:rPr>
          <w:rFonts w:eastAsia="標楷體"/>
        </w:rPr>
        <w:t>個英文字母本身。</w:t>
      </w:r>
    </w:p>
    <w:p w:rsidR="00DA7594" w:rsidRDefault="00043F13">
      <w:pPr>
        <w:ind w:firstLine="480"/>
      </w:pPr>
      <w:r>
        <w:rPr>
          <w:rFonts w:eastAsia="標楷體"/>
        </w:rPr>
        <w:t>學習</w:t>
      </w:r>
      <w:r>
        <w:rPr>
          <w:rFonts w:eastAsia="標楷體"/>
        </w:rPr>
        <w:t>Phonics</w:t>
      </w:r>
      <w:r>
        <w:rPr>
          <w:rFonts w:eastAsia="標楷體"/>
        </w:rPr>
        <w:t>的好處在於可協助孩子建立直覺般的「</w:t>
      </w:r>
      <w:r>
        <w:rPr>
          <w:rFonts w:eastAsia="標楷體"/>
          <w:b/>
          <w:bCs/>
        </w:rPr>
        <w:t>字音聯結</w:t>
      </w:r>
      <w:r>
        <w:rPr>
          <w:rFonts w:eastAsia="標楷體"/>
        </w:rPr>
        <w:t>」，加快閱讀速度，順暢且正確地將英文說出來，對建立學習自信心有莫大的幫助；此外，具備自然發音基礎，也能有效降低孩子背單字的記憶的負擔，而正確學習</w:t>
      </w:r>
      <w:r>
        <w:rPr>
          <w:rFonts w:eastAsia="標楷體"/>
        </w:rPr>
        <w:t>Phonics</w:t>
      </w:r>
      <w:r>
        <w:rPr>
          <w:rFonts w:eastAsia="標楷體"/>
        </w:rPr>
        <w:t>能幫助建立敏銳的音韻識覺</w:t>
      </w:r>
      <w:r>
        <w:rPr>
          <w:rFonts w:eastAsia="標楷體"/>
        </w:rPr>
        <w:t xml:space="preserve"> </w:t>
      </w:r>
      <w:r>
        <w:rPr>
          <w:rFonts w:eastAsia="標楷體"/>
        </w:rPr>
        <w:t>，對聲音的辨識與區別能力正是聽力最重要的練習。</w:t>
      </w:r>
    </w:p>
    <w:tbl>
      <w:tblPr>
        <w:tblW w:w="92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7"/>
        <w:gridCol w:w="7903"/>
      </w:tblGrid>
      <w:tr w:rsidR="00DA75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ind w:hanging="15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適合對象：</w:t>
            </w:r>
          </w:p>
        </w:tc>
        <w:tc>
          <w:tcPr>
            <w:tcW w:w="7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pStyle w:val="a3"/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國小五年級提前欲先修者。</w:t>
            </w:r>
          </w:p>
          <w:p w:rsidR="00DA7594" w:rsidRDefault="00043F13">
            <w:pPr>
              <w:pStyle w:val="a3"/>
              <w:numPr>
                <w:ilvl w:val="0"/>
                <w:numId w:val="1"/>
              </w:numPr>
              <w:spacing w:line="300" w:lineRule="exact"/>
              <w:jc w:val="both"/>
            </w:pPr>
            <w:r>
              <w:rPr>
                <w:rFonts w:eastAsia="標楷體"/>
              </w:rPr>
              <w:t>國小六年級升國中準備者。</w:t>
            </w:r>
          </w:p>
          <w:p w:rsidR="00DA7594" w:rsidRDefault="00043F13">
            <w:pPr>
              <w:pStyle w:val="a3"/>
              <w:numPr>
                <w:ilvl w:val="0"/>
                <w:numId w:val="1"/>
              </w:numPr>
              <w:spacing w:line="300" w:lineRule="exact"/>
              <w:jc w:val="both"/>
            </w:pPr>
            <w:r>
              <w:rPr>
                <w:rFonts w:eastAsia="標楷體"/>
              </w:rPr>
              <w:t>國中欲提升自我英語能力者。</w:t>
            </w:r>
          </w:p>
          <w:p w:rsidR="00DA7594" w:rsidRDefault="00043F13">
            <w:pPr>
              <w:pStyle w:val="a3"/>
              <w:numPr>
                <w:ilvl w:val="0"/>
                <w:numId w:val="1"/>
              </w:numPr>
              <w:spacing w:line="300" w:lineRule="exact"/>
              <w:jc w:val="both"/>
            </w:pPr>
            <w:r>
              <w:rPr>
                <w:rFonts w:eastAsia="標楷體"/>
              </w:rPr>
              <w:t>欲提升自我英語發音對話者。</w:t>
            </w:r>
          </w:p>
          <w:p w:rsidR="00DA7594" w:rsidRDefault="00043F13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★</w:t>
            </w:r>
            <w:r>
              <w:rPr>
                <w:rFonts w:eastAsia="標楷體"/>
              </w:rPr>
              <w:t>需提前了解</w:t>
            </w:r>
            <w:r>
              <w:rPr>
                <w:rFonts w:eastAsia="標楷體"/>
              </w:rPr>
              <w:t>GOOGLE MEET</w:t>
            </w:r>
            <w:r>
              <w:rPr>
                <w:rFonts w:eastAsia="標楷體"/>
              </w:rPr>
              <w:t>程式基礎使用</w:t>
            </w:r>
            <w:r>
              <w:rPr>
                <w:rFonts w:ascii="標楷體" w:eastAsia="標楷體" w:hAnsi="標楷體"/>
              </w:rPr>
              <w:t>★</w:t>
            </w: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ind w:hanging="15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招生名額：</w:t>
            </w:r>
          </w:p>
        </w:tc>
        <w:tc>
          <w:tcPr>
            <w:tcW w:w="7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</w:pPr>
            <w:r>
              <w:rPr>
                <w:rFonts w:ascii="Times New Roman" w:eastAsia="標楷體" w:hAnsi="Times New Roman"/>
              </w:rPr>
              <w:t>20</w:t>
            </w:r>
            <w:r>
              <w:rPr>
                <w:rFonts w:ascii="Times New Roman" w:eastAsia="標楷體" w:hAnsi="Times New Roman"/>
              </w:rPr>
              <w:t>名，額滿截止。</w:t>
            </w: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ind w:hanging="15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研習時間：</w:t>
            </w:r>
          </w:p>
        </w:tc>
        <w:tc>
          <w:tcPr>
            <w:tcW w:w="7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2021</w:t>
            </w:r>
            <w:r>
              <w:rPr>
                <w:rFonts w:ascii="Times New Roman" w:eastAsia="標楷體" w:hAnsi="Times New Roman"/>
                <w:color w:val="0000FF"/>
              </w:rPr>
              <w:t>年</w:t>
            </w:r>
            <w:r>
              <w:rPr>
                <w:rFonts w:ascii="Times New Roman" w:eastAsia="標楷體" w:hAnsi="Times New Roman"/>
                <w:color w:val="0000FF"/>
              </w:rPr>
              <w:t>08</w:t>
            </w:r>
            <w:r>
              <w:rPr>
                <w:rFonts w:ascii="Times New Roman" w:eastAsia="標楷體" w:hAnsi="Times New Roman"/>
                <w:color w:val="0000FF"/>
              </w:rPr>
              <w:t>月</w:t>
            </w:r>
            <w:r>
              <w:rPr>
                <w:rFonts w:ascii="Times New Roman" w:eastAsia="標楷體" w:hAnsi="Times New Roman"/>
                <w:color w:val="0000FF"/>
              </w:rPr>
              <w:t>02</w:t>
            </w:r>
            <w:r>
              <w:rPr>
                <w:rFonts w:ascii="Times New Roman" w:eastAsia="標楷體" w:hAnsi="Times New Roman"/>
                <w:color w:val="0000FF"/>
              </w:rPr>
              <w:t>日</w:t>
            </w:r>
            <w:r>
              <w:rPr>
                <w:rFonts w:ascii="Times New Roman" w:eastAsia="標楷體" w:hAnsi="Times New Roman"/>
                <w:color w:val="0000FF"/>
              </w:rPr>
              <w:t>(</w:t>
            </w:r>
            <w:r>
              <w:rPr>
                <w:rFonts w:ascii="Times New Roman" w:eastAsia="標楷體" w:hAnsi="Times New Roman"/>
                <w:color w:val="0000FF"/>
              </w:rPr>
              <w:t>一</w:t>
            </w:r>
            <w:r>
              <w:rPr>
                <w:rFonts w:ascii="Times New Roman" w:eastAsia="標楷體" w:hAnsi="Times New Roman"/>
                <w:color w:val="0000FF"/>
              </w:rPr>
              <w:t xml:space="preserve">)- </w:t>
            </w:r>
            <w:r>
              <w:rPr>
                <w:rFonts w:ascii="Times New Roman" w:eastAsia="標楷體" w:hAnsi="Times New Roman"/>
                <w:color w:val="0000FF"/>
              </w:rPr>
              <w:t>08</w:t>
            </w:r>
            <w:r>
              <w:rPr>
                <w:rFonts w:ascii="Times New Roman" w:eastAsia="標楷體" w:hAnsi="Times New Roman"/>
                <w:color w:val="0000FF"/>
              </w:rPr>
              <w:t>月</w:t>
            </w:r>
            <w:r>
              <w:rPr>
                <w:rFonts w:ascii="Times New Roman" w:eastAsia="標楷體" w:hAnsi="Times New Roman"/>
                <w:color w:val="0000FF"/>
              </w:rPr>
              <w:t>06</w:t>
            </w:r>
            <w:r>
              <w:rPr>
                <w:rFonts w:ascii="Times New Roman" w:eastAsia="標楷體" w:hAnsi="Times New Roman"/>
                <w:color w:val="0000FF"/>
              </w:rPr>
              <w:t>日</w:t>
            </w:r>
            <w:r>
              <w:rPr>
                <w:rFonts w:ascii="Times New Roman" w:eastAsia="標楷體" w:hAnsi="Times New Roman"/>
                <w:color w:val="0000FF"/>
              </w:rPr>
              <w:t>(</w:t>
            </w:r>
            <w:r>
              <w:rPr>
                <w:rFonts w:ascii="Times New Roman" w:eastAsia="標楷體" w:hAnsi="Times New Roman"/>
                <w:color w:val="0000FF"/>
              </w:rPr>
              <w:t>五</w:t>
            </w:r>
            <w:r>
              <w:rPr>
                <w:rFonts w:ascii="Times New Roman" w:eastAsia="標楷體" w:hAnsi="Times New Roman"/>
                <w:color w:val="0000FF"/>
              </w:rPr>
              <w:t>)</w:t>
            </w:r>
            <w:r>
              <w:rPr>
                <w:rFonts w:ascii="Times New Roman" w:eastAsia="標楷體" w:hAnsi="Times New Roman"/>
                <w:color w:val="0000FF"/>
              </w:rPr>
              <w:t>每天</w:t>
            </w:r>
            <w:r>
              <w:rPr>
                <w:rFonts w:ascii="Times New Roman" w:eastAsia="標楷體" w:hAnsi="Times New Roman"/>
                <w:color w:val="0000FF"/>
              </w:rPr>
              <w:t>10:00~11:30</w:t>
            </w:r>
          </w:p>
          <w:p w:rsidR="00DA7594" w:rsidRDefault="00043F13">
            <w:pPr>
              <w:spacing w:line="300" w:lineRule="exact"/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2021</w:t>
            </w:r>
            <w:r>
              <w:rPr>
                <w:rFonts w:ascii="Times New Roman" w:eastAsia="標楷體" w:hAnsi="Times New Roman"/>
                <w:color w:val="0000FF"/>
              </w:rPr>
              <w:t>年</w:t>
            </w:r>
            <w:r>
              <w:rPr>
                <w:rFonts w:ascii="Times New Roman" w:eastAsia="標楷體" w:hAnsi="Times New Roman"/>
                <w:color w:val="0000FF"/>
              </w:rPr>
              <w:t>08</w:t>
            </w:r>
            <w:r>
              <w:rPr>
                <w:rFonts w:ascii="Times New Roman" w:eastAsia="標楷體" w:hAnsi="Times New Roman"/>
                <w:color w:val="0000FF"/>
              </w:rPr>
              <w:t>月</w:t>
            </w:r>
            <w:r>
              <w:rPr>
                <w:rFonts w:ascii="Times New Roman" w:eastAsia="標楷體" w:hAnsi="Times New Roman"/>
                <w:color w:val="0000FF"/>
              </w:rPr>
              <w:t>09</w:t>
            </w:r>
            <w:r>
              <w:rPr>
                <w:rFonts w:ascii="Times New Roman" w:eastAsia="標楷體" w:hAnsi="Times New Roman"/>
                <w:color w:val="0000FF"/>
              </w:rPr>
              <w:t>日</w:t>
            </w:r>
            <w:r>
              <w:rPr>
                <w:rFonts w:ascii="Times New Roman" w:eastAsia="標楷體" w:hAnsi="Times New Roman"/>
                <w:color w:val="0000FF"/>
              </w:rPr>
              <w:t>(</w:t>
            </w:r>
            <w:r>
              <w:rPr>
                <w:rFonts w:ascii="Times New Roman" w:eastAsia="標楷體" w:hAnsi="Times New Roman"/>
                <w:color w:val="0000FF"/>
              </w:rPr>
              <w:t>一</w:t>
            </w:r>
            <w:r>
              <w:rPr>
                <w:rFonts w:ascii="Times New Roman" w:eastAsia="標楷體" w:hAnsi="Times New Roman"/>
                <w:color w:val="0000FF"/>
              </w:rPr>
              <w:t>)- 08</w:t>
            </w:r>
            <w:r>
              <w:rPr>
                <w:rFonts w:ascii="Times New Roman" w:eastAsia="標楷體" w:hAnsi="Times New Roman"/>
                <w:color w:val="0000FF"/>
              </w:rPr>
              <w:t>月</w:t>
            </w:r>
            <w:r>
              <w:rPr>
                <w:rFonts w:ascii="Times New Roman" w:eastAsia="標楷體" w:hAnsi="Times New Roman"/>
                <w:color w:val="0000FF"/>
              </w:rPr>
              <w:t>13</w:t>
            </w:r>
            <w:r>
              <w:rPr>
                <w:rFonts w:ascii="Times New Roman" w:eastAsia="標楷體" w:hAnsi="Times New Roman"/>
                <w:color w:val="0000FF"/>
              </w:rPr>
              <w:t>日</w:t>
            </w:r>
            <w:r>
              <w:rPr>
                <w:rFonts w:ascii="Times New Roman" w:eastAsia="標楷體" w:hAnsi="Times New Roman"/>
                <w:color w:val="0000FF"/>
              </w:rPr>
              <w:t>(</w:t>
            </w:r>
            <w:r>
              <w:rPr>
                <w:rFonts w:ascii="Times New Roman" w:eastAsia="標楷體" w:hAnsi="Times New Roman"/>
                <w:color w:val="0000FF"/>
              </w:rPr>
              <w:t>五</w:t>
            </w:r>
            <w:r>
              <w:rPr>
                <w:rFonts w:ascii="Times New Roman" w:eastAsia="標楷體" w:hAnsi="Times New Roman"/>
                <w:color w:val="0000FF"/>
              </w:rPr>
              <w:t>)</w:t>
            </w:r>
            <w:r>
              <w:rPr>
                <w:rFonts w:ascii="Times New Roman" w:eastAsia="標楷體" w:hAnsi="Times New Roman"/>
                <w:color w:val="0000FF"/>
              </w:rPr>
              <w:t>每天</w:t>
            </w:r>
            <w:r>
              <w:rPr>
                <w:rFonts w:ascii="Times New Roman" w:eastAsia="標楷體" w:hAnsi="Times New Roman"/>
                <w:color w:val="0000FF"/>
              </w:rPr>
              <w:t>10:00~11:30</w:t>
            </w:r>
          </w:p>
          <w:p w:rsidR="00DA7594" w:rsidRDefault="00043F13">
            <w:pPr>
              <w:spacing w:line="300" w:lineRule="exact"/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(10</w:t>
            </w:r>
            <w:r>
              <w:rPr>
                <w:rFonts w:ascii="Times New Roman" w:eastAsia="標楷體" w:hAnsi="Times New Roman"/>
                <w:color w:val="0000FF"/>
              </w:rPr>
              <w:t>天合計共</w:t>
            </w:r>
            <w:r>
              <w:rPr>
                <w:rFonts w:ascii="Times New Roman" w:eastAsia="標楷體" w:hAnsi="Times New Roman"/>
                <w:color w:val="0000FF"/>
              </w:rPr>
              <w:t>15</w:t>
            </w:r>
            <w:r>
              <w:rPr>
                <w:rFonts w:ascii="Times New Roman" w:eastAsia="標楷體" w:hAnsi="Times New Roman"/>
                <w:color w:val="0000FF"/>
              </w:rPr>
              <w:t>小時</w:t>
            </w:r>
            <w:r>
              <w:rPr>
                <w:rFonts w:ascii="Times New Roman" w:eastAsia="標楷體" w:hAnsi="Times New Roman"/>
                <w:color w:val="0000FF"/>
              </w:rPr>
              <w:t>)</w:t>
            </w: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ind w:hanging="15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遠距教學：</w:t>
            </w:r>
          </w:p>
        </w:tc>
        <w:tc>
          <w:tcPr>
            <w:tcW w:w="7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tabs>
                <w:tab w:val="left" w:pos="5268"/>
              </w:tabs>
              <w:spacing w:line="360" w:lineRule="exact"/>
              <w:ind w:hanging="60"/>
              <w:jc w:val="both"/>
            </w:pPr>
            <w:r>
              <w:rPr>
                <w:rFonts w:ascii="標楷體" w:eastAsia="標楷體" w:hAnsi="標楷體"/>
                <w:szCs w:val="24"/>
              </w:rPr>
              <w:t>本課程為遠距直播互動課程，</w:t>
            </w:r>
            <w:r>
              <w:rPr>
                <w:rFonts w:ascii="標楷體" w:eastAsia="標楷體" w:hAnsi="標楷體"/>
                <w:b/>
                <w:color w:val="C00000"/>
                <w:szCs w:val="24"/>
              </w:rPr>
              <w:t>使用</w:t>
            </w:r>
            <w:r>
              <w:rPr>
                <w:rFonts w:ascii="標楷體" w:eastAsia="標楷體" w:hAnsi="標楷體"/>
                <w:b/>
                <w:color w:val="C00000"/>
                <w:szCs w:val="24"/>
              </w:rPr>
              <w:t>Google Meet</w:t>
            </w:r>
            <w:r>
              <w:rPr>
                <w:rFonts w:ascii="標楷體" w:eastAsia="標楷體" w:hAnsi="標楷體"/>
                <w:b/>
                <w:color w:val="C00000"/>
                <w:szCs w:val="24"/>
              </w:rPr>
              <w:t>線上進行同步授課</w:t>
            </w:r>
            <w:r>
              <w:rPr>
                <w:rFonts w:ascii="標楷體" w:eastAsia="標楷體" w:hAnsi="標楷體"/>
                <w:szCs w:val="24"/>
              </w:rPr>
              <w:t>，學員不須註冊帳密，上課前使用電腦、手機、平板連結本校提供之專屬上課網址即可加入會議室。</w:t>
            </w: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繳費後提供專人服務協助您進行線上測試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標楷體" w:eastAsia="標楷體" w:hAnsi="標楷體"/>
                <w:b/>
                <w:bCs/>
                <w:color w:val="C00000"/>
                <w:szCs w:val="24"/>
              </w:rPr>
              <w:t>上課前本校將</w:t>
            </w:r>
            <w:r>
              <w:rPr>
                <w:rFonts w:ascii="標楷體" w:eastAsia="標楷體" w:hAnsi="標楷體"/>
                <w:b/>
                <w:bCs/>
                <w:color w:val="C00000"/>
                <w:szCs w:val="24"/>
              </w:rPr>
              <w:t>E-mail</w:t>
            </w:r>
            <w:r>
              <w:rPr>
                <w:rFonts w:ascii="標楷體" w:eastAsia="標楷體" w:hAnsi="標楷體"/>
                <w:b/>
                <w:bCs/>
                <w:color w:val="C00000"/>
                <w:szCs w:val="24"/>
              </w:rPr>
              <w:t>上課資訊至您電子信箱</w:t>
            </w:r>
            <w:r>
              <w:rPr>
                <w:rFonts w:ascii="標楷體" w:eastAsia="標楷體" w:hAnsi="標楷體"/>
                <w:szCs w:val="24"/>
              </w:rPr>
              <w:t>。</w:t>
            </w:r>
            <w:r>
              <w:rPr>
                <w:rFonts w:ascii="標楷體" w:eastAsia="標楷體" w:hAnsi="標楷體"/>
              </w:rPr>
              <w:tab/>
            </w:r>
          </w:p>
          <w:p w:rsidR="00DA7594" w:rsidRDefault="00043F13">
            <w:pPr>
              <w:jc w:val="center"/>
            </w:pPr>
            <w:r>
              <w:rPr>
                <w:rFonts w:ascii="標楷體" w:eastAsia="標楷體" w:hAnsi="標楷體"/>
                <w:b/>
                <w:bCs/>
                <w:szCs w:val="24"/>
                <w:shd w:val="clear" w:color="auto" w:fill="FFFF00"/>
              </w:rPr>
              <w:t>線上直播互動課程特色</w:t>
            </w:r>
          </w:p>
          <w:p w:rsidR="00DA7594" w:rsidRDefault="00043F13">
            <w:pPr>
              <w:jc w:val="center"/>
            </w:pPr>
            <w:r>
              <w:rPr>
                <w:rFonts w:ascii="標楷體" w:eastAsia="標楷體" w:hAnsi="標楷體"/>
                <w:color w:val="C00000"/>
                <w:szCs w:val="24"/>
              </w:rPr>
              <w:t>★</w:t>
            </w:r>
            <w:r>
              <w:rPr>
                <w:rFonts w:ascii="標楷體" w:eastAsia="標楷體" w:hAnsi="標楷體"/>
                <w:szCs w:val="24"/>
              </w:rPr>
              <w:t>線上直播形式、線下課後群組</w:t>
            </w:r>
            <w:r>
              <w:rPr>
                <w:rFonts w:ascii="標楷體" w:eastAsia="標楷體" w:hAnsi="標楷體"/>
                <w:color w:val="C00000"/>
                <w:szCs w:val="24"/>
              </w:rPr>
              <w:t>★</w:t>
            </w:r>
          </w:p>
          <w:p w:rsidR="00DA7594" w:rsidRDefault="00043F13">
            <w:pPr>
              <w:jc w:val="center"/>
            </w:pPr>
            <w:r>
              <w:rPr>
                <w:rFonts w:ascii="標楷體" w:eastAsia="標楷體" w:hAnsi="標楷體"/>
                <w:color w:val="C00000"/>
                <w:szCs w:val="24"/>
              </w:rPr>
              <w:t>★</w:t>
            </w:r>
            <w:r>
              <w:rPr>
                <w:rFonts w:ascii="標楷體" w:eastAsia="標楷體" w:hAnsi="標楷體"/>
                <w:szCs w:val="24"/>
              </w:rPr>
              <w:t>教學內容扎實、案例詳盡豐富</w:t>
            </w:r>
            <w:r>
              <w:rPr>
                <w:rFonts w:ascii="標楷體" w:eastAsia="標楷體" w:hAnsi="標楷體"/>
                <w:color w:val="C00000"/>
                <w:szCs w:val="24"/>
              </w:rPr>
              <w:t>★</w:t>
            </w:r>
          </w:p>
          <w:p w:rsidR="00DA7594" w:rsidRDefault="00043F1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C00000"/>
                <w:szCs w:val="24"/>
              </w:rPr>
              <w:t>★</w:t>
            </w:r>
            <w:r>
              <w:rPr>
                <w:rFonts w:ascii="標楷體" w:eastAsia="標楷體" w:hAnsi="標楷體"/>
                <w:szCs w:val="24"/>
              </w:rPr>
              <w:t>分組互動討論、開拓新社交圈</w:t>
            </w:r>
            <w:r>
              <w:rPr>
                <w:rFonts w:ascii="標楷體" w:eastAsia="標楷體" w:hAnsi="標楷體"/>
                <w:color w:val="C00000"/>
                <w:szCs w:val="24"/>
              </w:rPr>
              <w:t>★</w:t>
            </w: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ind w:hanging="154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課程費用：</w:t>
            </w:r>
          </w:p>
        </w:tc>
        <w:tc>
          <w:tcPr>
            <w:tcW w:w="7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課程研習費用新台幣</w:t>
            </w:r>
            <w:r>
              <w:rPr>
                <w:rFonts w:ascii="Times New Roman" w:eastAsia="標楷體" w:hAnsi="Times New Roman"/>
                <w:color w:val="FF0000"/>
              </w:rPr>
              <w:t>2,400</w:t>
            </w:r>
            <w:r>
              <w:rPr>
                <w:rFonts w:ascii="Times New Roman" w:eastAsia="標楷體" w:hAnsi="Times New Roman"/>
                <w:color w:val="FF0000"/>
              </w:rPr>
              <w:t>元。</w:t>
            </w:r>
          </w:p>
          <w:p w:rsidR="00DA7594" w:rsidRDefault="00043F13">
            <w:pPr>
              <w:spacing w:line="300" w:lineRule="exact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兩人同報每人</w:t>
            </w:r>
            <w:r>
              <w:rPr>
                <w:rFonts w:ascii="標楷體" w:eastAsia="標楷體" w:hAnsi="標楷體"/>
                <w:color w:val="0000FF"/>
              </w:rPr>
              <w:t>2,000</w:t>
            </w:r>
            <w:r>
              <w:rPr>
                <w:rFonts w:ascii="標楷體" w:eastAsia="標楷體" w:hAnsi="標楷體"/>
                <w:color w:val="0000FF"/>
              </w:rPr>
              <w:t>元</w:t>
            </w:r>
            <w:r>
              <w:rPr>
                <w:rFonts w:ascii="標楷體" w:eastAsia="標楷體" w:hAnsi="標楷體"/>
                <w:color w:val="0000FF"/>
              </w:rPr>
              <w:t>)</w:t>
            </w: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ind w:left="-2" w:hanging="15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報名步驟：</w:t>
            </w:r>
          </w:p>
          <w:p w:rsidR="00DA7594" w:rsidRDefault="00DA7594">
            <w:pPr>
              <w:spacing w:line="300" w:lineRule="exact"/>
              <w:ind w:right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7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jc w:val="both"/>
            </w:pPr>
            <w:r>
              <w:rPr>
                <w:rFonts w:ascii="Times New Roman" w:eastAsia="標楷體" w:hAnsi="Times New Roman"/>
              </w:rPr>
              <w:t>線上報名，請至本校進修學院報名管理系統報名。如第一次報名，請先申請帳號。</w:t>
            </w:r>
            <w:r>
              <w:rPr>
                <w:rFonts w:ascii="Times New Roman" w:eastAsia="標楷體" w:hAnsi="Times New Roman"/>
              </w:rPr>
              <w:t>(</w:t>
            </w:r>
            <w:hyperlink r:id="rId7" w:history="1">
              <w:r>
                <w:rPr>
                  <w:rStyle w:val="a8"/>
                  <w:rFonts w:ascii="Times New Roman" w:eastAsia="標楷體" w:hAnsi="Times New Roman"/>
                </w:rPr>
                <w:t>https://aps.ncue.edu.tw/cee/index.php</w:t>
              </w:r>
            </w:hyperlink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受理報名至額滿為止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ind w:hanging="15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繳費方式：</w:t>
            </w:r>
          </w:p>
        </w:tc>
        <w:tc>
          <w:tcPr>
            <w:tcW w:w="7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承辦單位於開課前統一以</w:t>
            </w:r>
            <w:r>
              <w:rPr>
                <w:rFonts w:ascii="Times New Roman" w:eastAsia="標楷體" w:hAnsi="Times New Roman"/>
              </w:rPr>
              <w:t>E-Mail</w:t>
            </w:r>
            <w:r>
              <w:rPr>
                <w:rFonts w:ascii="Times New Roman" w:eastAsia="標楷體" w:hAnsi="Times New Roman"/>
              </w:rPr>
              <w:t>寄送繳費單通知繳款作業。請依繳費期限內下載列印，並於全國各地郵局、</w:t>
            </w:r>
            <w:r>
              <w:rPr>
                <w:rFonts w:ascii="Times New Roman" w:eastAsia="標楷體" w:hAnsi="Times New Roman"/>
              </w:rPr>
              <w:t>ATM</w:t>
            </w:r>
            <w:r>
              <w:rPr>
                <w:rFonts w:ascii="Times New Roman" w:eastAsia="標楷體" w:hAnsi="Times New Roman"/>
              </w:rPr>
              <w:t>轉帳、四大超商等管道完成課程費用繳交，方完成報名手續。</w:t>
            </w: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ind w:hanging="154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退費方式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學員完成報名繳費後，因故申請退費，應依下列方式辦理：</w:t>
            </w:r>
          </w:p>
          <w:p w:rsidR="00DA7594" w:rsidRDefault="00043F1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（一）學員自報名繳費後至開班上課日前申請退費者，退還已繳學費之九成。自開班上課之日起算未逾總時數三分之一申請退費者，退還已繳學費之</w:t>
            </w:r>
            <w:r>
              <w:rPr>
                <w:rFonts w:ascii="Times New Roman" w:eastAsia="標楷體" w:hAnsi="Times New Roman"/>
              </w:rPr>
              <w:t>1/2</w:t>
            </w:r>
            <w:r>
              <w:rPr>
                <w:rFonts w:ascii="Times New Roman" w:eastAsia="標楷體" w:hAnsi="Times New Roman"/>
              </w:rPr>
              <w:t>。開班上課時間已逾總時數三分之一始申請退費者，不予退還。</w:t>
            </w:r>
          </w:p>
          <w:p w:rsidR="00DA7594" w:rsidRDefault="00043F1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（二）已繳代辦費應全額退還。但已購置成品者，發給成品。</w:t>
            </w:r>
          </w:p>
          <w:p w:rsidR="00DA7594" w:rsidRDefault="00043F1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（三）學校因故未能開班上課，應全</w:t>
            </w:r>
            <w:r>
              <w:rPr>
                <w:rFonts w:ascii="Times New Roman" w:eastAsia="標楷體" w:hAnsi="Times New Roman"/>
              </w:rPr>
              <w:t>額退還已繳費用。</w:t>
            </w: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ind w:hanging="154"/>
              <w:jc w:val="center"/>
            </w:pPr>
            <w:r>
              <w:rPr>
                <w:rFonts w:ascii="Times New Roman" w:eastAsia="標楷體" w:hAnsi="Times New Roman"/>
                <w:b/>
              </w:rPr>
              <w:t>注意事項：</w:t>
            </w:r>
          </w:p>
        </w:tc>
        <w:tc>
          <w:tcPr>
            <w:tcW w:w="7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（一）學員上課前請務必先測試至少二種裝置能使用視訊軟體，並確認麥克風及耳機等音訊，避免正式上課當天連上或使用遇到問題。</w:t>
            </w:r>
          </w:p>
          <w:p w:rsidR="00DA7594" w:rsidRDefault="00043F1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（二）本班為非學分班，出席達</w:t>
            </w:r>
            <w:r>
              <w:rPr>
                <w:rFonts w:ascii="Times New Roman" w:eastAsia="標楷體" w:hAnsi="Times New Roman"/>
              </w:rPr>
              <w:t>2/3(</w:t>
            </w:r>
            <w:r>
              <w:rPr>
                <w:rFonts w:ascii="Times New Roman" w:eastAsia="標楷體" w:hAnsi="Times New Roman"/>
              </w:rPr>
              <w:t>含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以上，頒發推廣教育研習證明書。</w:t>
            </w:r>
          </w:p>
          <w:p w:rsidR="00DA7594" w:rsidRDefault="00043F1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>（三）錄取之學員一律不得辦理保留資格。</w:t>
            </w:r>
          </w:p>
          <w:p w:rsidR="00DA7594" w:rsidRDefault="00043F1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（四）每班報名人數如未達最低開班人數，本校保有不開班的權利，學員</w:t>
            </w:r>
          </w:p>
          <w:p w:rsidR="00DA7594" w:rsidRDefault="00043F1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所繳報名費無息退還，不得異議。</w:t>
            </w:r>
          </w:p>
          <w:p w:rsidR="00DA7594" w:rsidRDefault="00043F1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（五）如遇風災、地震或重大災害等不可抗力之因素所造成的停課事項，</w:t>
            </w:r>
          </w:p>
          <w:p w:rsidR="00DA7594" w:rsidRDefault="00043F1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不列入扣除時數之要因（依正常時數計算）。</w:t>
            </w:r>
          </w:p>
          <w:p w:rsidR="00DA7594" w:rsidRDefault="00043F1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（六）本校保有最終修改此招生簡章權利。</w:t>
            </w:r>
          </w:p>
          <w:p w:rsidR="00DA7594" w:rsidRDefault="00043F13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本簡章如有未盡事宜，悉依本校相關規定辦理；課程資訊如有相關異動，以本校網站公告為準，以上內容主辦單位有權更改相關活動內容。</w:t>
            </w: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ind w:hanging="154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lastRenderedPageBreak/>
              <w:t>聯絡方式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國立彰化師範大學進修學院</w:t>
            </w:r>
          </w:p>
          <w:p w:rsidR="00DA7594" w:rsidRDefault="00043F13">
            <w:pPr>
              <w:spacing w:line="3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住址：</w:t>
            </w:r>
            <w:r>
              <w:rPr>
                <w:rFonts w:ascii="Times New Roman" w:eastAsia="標楷體" w:hAnsi="Times New Roman"/>
              </w:rPr>
              <w:t>500</w:t>
            </w:r>
            <w:r>
              <w:rPr>
                <w:rFonts w:ascii="Times New Roman" w:eastAsia="標楷體" w:hAnsi="Times New Roman"/>
              </w:rPr>
              <w:t>彰化市進德路一號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教學大樓</w:t>
            </w:r>
            <w:r>
              <w:rPr>
                <w:rFonts w:ascii="Times New Roman" w:eastAsia="標楷體" w:hAnsi="Times New Roman"/>
              </w:rPr>
              <w:t>6F</w:t>
            </w:r>
          </w:p>
          <w:p w:rsidR="00DA7594" w:rsidRDefault="00043F13">
            <w:pPr>
              <w:spacing w:line="3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電話：（</w:t>
            </w:r>
            <w:r>
              <w:rPr>
                <w:rFonts w:ascii="Times New Roman" w:eastAsia="標楷體" w:hAnsi="Times New Roman"/>
              </w:rPr>
              <w:t>04</w:t>
            </w:r>
            <w:r>
              <w:rPr>
                <w:rFonts w:ascii="Times New Roman" w:eastAsia="標楷體" w:hAnsi="Times New Roman"/>
              </w:rPr>
              <w:t>）</w:t>
            </w:r>
            <w:r>
              <w:rPr>
                <w:rFonts w:ascii="Times New Roman" w:eastAsia="標楷體" w:hAnsi="Times New Roman"/>
              </w:rPr>
              <w:t>723-2105</w:t>
            </w:r>
            <w:r>
              <w:rPr>
                <w:rFonts w:ascii="Times New Roman" w:eastAsia="標楷體" w:hAnsi="Times New Roman"/>
              </w:rPr>
              <w:t>分機</w:t>
            </w:r>
            <w:r>
              <w:rPr>
                <w:rFonts w:ascii="Times New Roman" w:eastAsia="標楷體" w:hAnsi="Times New Roman"/>
              </w:rPr>
              <w:t xml:space="preserve">5424 </w:t>
            </w:r>
            <w:r>
              <w:rPr>
                <w:rFonts w:ascii="Times New Roman" w:eastAsia="標楷體" w:hAnsi="Times New Roman"/>
              </w:rPr>
              <w:t>洪先生</w:t>
            </w:r>
          </w:p>
          <w:p w:rsidR="00DA7594" w:rsidRDefault="00043F13">
            <w:pPr>
              <w:spacing w:line="300" w:lineRule="exact"/>
            </w:pPr>
            <w:r>
              <w:rPr>
                <w:rFonts w:ascii="Times New Roman" w:eastAsia="標楷體" w:hAnsi="Times New Roman"/>
              </w:rPr>
              <w:t>E-mail</w:t>
            </w:r>
            <w:r>
              <w:rPr>
                <w:rFonts w:ascii="Times New Roman" w:eastAsia="標楷體" w:hAnsi="Times New Roman"/>
              </w:rPr>
              <w:t>：</w:t>
            </w:r>
            <w:hyperlink r:id="rId8" w:history="1">
              <w:r>
                <w:rPr>
                  <w:rStyle w:val="a8"/>
                  <w:rFonts w:ascii="Times New Roman" w:eastAsia="標楷體" w:hAnsi="Times New Roman"/>
                  <w:sz w:val="27"/>
                  <w:szCs w:val="27"/>
                </w:rPr>
                <w:t>hung1031@cc.ncue.edu.tw</w:t>
              </w:r>
            </w:hyperlink>
          </w:p>
        </w:tc>
      </w:tr>
    </w:tbl>
    <w:p w:rsidR="00DA7594" w:rsidRDefault="00DA7594"/>
    <w:tbl>
      <w:tblPr>
        <w:tblW w:w="92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7"/>
        <w:gridCol w:w="7903"/>
      </w:tblGrid>
      <w:tr w:rsidR="00DA75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ind w:hanging="154"/>
              <w:jc w:val="center"/>
            </w:pPr>
            <w:r>
              <w:rPr>
                <w:rFonts w:ascii="Times New Roman" w:eastAsia="標楷體" w:hAnsi="Times New Roman"/>
                <w:b/>
              </w:rPr>
              <w:t>課程單元</w:t>
            </w:r>
            <w:r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7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spacing w:line="3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如有調整課程及日期另行通知學員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</w:tbl>
    <w:p w:rsidR="00DA7594" w:rsidRDefault="00DA7594">
      <w:pPr>
        <w:spacing w:line="375" w:lineRule="atLeast"/>
        <w:ind w:left="425"/>
        <w:rPr>
          <w:rFonts w:ascii="Times New Roman" w:eastAsia="標楷體" w:hAnsi="Times New Roman"/>
          <w:b/>
        </w:rPr>
      </w:pPr>
    </w:p>
    <w:tbl>
      <w:tblPr>
        <w:tblW w:w="507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1504"/>
        <w:gridCol w:w="2141"/>
        <w:gridCol w:w="2979"/>
        <w:gridCol w:w="733"/>
        <w:gridCol w:w="1527"/>
      </w:tblGrid>
      <w:tr w:rsidR="00DA75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2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上課時間</w:t>
            </w:r>
          </w:p>
        </w:tc>
        <w:tc>
          <w:tcPr>
            <w:tcW w:w="22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課程單元</w:t>
            </w:r>
          </w:p>
        </w:tc>
        <w:tc>
          <w:tcPr>
            <w:tcW w:w="30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課程大綱</w:t>
            </w:r>
          </w:p>
        </w:tc>
        <w:tc>
          <w:tcPr>
            <w:tcW w:w="7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時數</w:t>
            </w:r>
          </w:p>
        </w:tc>
        <w:tc>
          <w:tcPr>
            <w:tcW w:w="15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授課老師</w:t>
            </w: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8/2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10:00-11:30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課堂練習與提問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Understanding Phonics and KK phonetics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認識自然發音和ＫＫ音標的異同、字母正確念法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1.5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楊燕菁老師</w:t>
            </w: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8/3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10:00-11:30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課堂練習與提問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Understanding Consonants (1)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子音介紹與應用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1.5</w:t>
            </w: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DA7594">
            <w:pPr>
              <w:spacing w:line="260" w:lineRule="exact"/>
              <w:jc w:val="center"/>
            </w:pP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8/4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10:00-11:30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課堂練習與提問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Understanding Consonants (2)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子音介紹與應用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1.5</w:t>
            </w: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DA7594">
            <w:pPr>
              <w:spacing w:line="260" w:lineRule="exact"/>
              <w:jc w:val="center"/>
            </w:pP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8/5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10:00-11:30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課堂練習與提問</w:t>
            </w:r>
          </w:p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練習小測驗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Review Practice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子音複習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1.5</w:t>
            </w: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DA7594">
            <w:pPr>
              <w:spacing w:line="260" w:lineRule="exact"/>
              <w:jc w:val="center"/>
            </w:pP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8/6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10:00-11:30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課堂練習與提問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Understanding Vowels(1)</w:t>
            </w:r>
          </w:p>
          <w:p w:rsidR="00DA7594" w:rsidRDefault="00043F1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母音介紹與應用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1.5</w:t>
            </w: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DA7594">
            <w:pPr>
              <w:spacing w:line="260" w:lineRule="exact"/>
              <w:jc w:val="center"/>
            </w:pP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8/9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10:00-11:30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課堂練習與提問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594" w:rsidRDefault="00043F1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Understanding Vowels(2)</w:t>
            </w:r>
          </w:p>
          <w:p w:rsidR="00DA7594" w:rsidRDefault="00043F1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母音介紹與應用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1.5</w:t>
            </w: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DA7594">
            <w:pPr>
              <w:spacing w:line="260" w:lineRule="exact"/>
              <w:jc w:val="center"/>
            </w:pP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8/10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10:00-11:30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課堂練習與提問</w:t>
            </w:r>
          </w:p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練習小測驗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Review Practice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母音複習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1.5</w:t>
            </w: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DA7594">
            <w:pPr>
              <w:spacing w:line="260" w:lineRule="exact"/>
              <w:jc w:val="center"/>
            </w:pP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8/11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10:00-11:30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課堂練習與提問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Understanding Syllables and Special Pronunciation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英語的音節與特殊發音介紹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(1)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1.5</w:t>
            </w: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DA7594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8/12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10:00-11:30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課堂練習與提問</w:t>
            </w:r>
          </w:p>
          <w:p w:rsidR="00DA7594" w:rsidRDefault="00043F13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練習小測驗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Spelling and Phonics Practice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字母拼讀練習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1.5</w:t>
            </w: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DA7594">
            <w:pPr>
              <w:spacing w:line="260" w:lineRule="exact"/>
              <w:jc w:val="center"/>
            </w:pP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8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8/13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t>10:00-11:30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個人呈現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Individual Recitation</w:t>
            </w:r>
          </w:p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朗誦表演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1.5</w:t>
            </w: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DA7594">
            <w:pPr>
              <w:spacing w:line="260" w:lineRule="exact"/>
              <w:jc w:val="center"/>
            </w:pPr>
          </w:p>
        </w:tc>
      </w:tr>
    </w:tbl>
    <w:p w:rsidR="00DA7594" w:rsidRDefault="00DA7594">
      <w:pPr>
        <w:widowControl/>
        <w:rPr>
          <w:rFonts w:ascii="Times New Roman" w:eastAsia="標楷體" w:hAnsi="Times New Roman"/>
          <w:b/>
        </w:rPr>
      </w:pPr>
    </w:p>
    <w:p w:rsidR="00DA7594" w:rsidRDefault="00DA7594">
      <w:pPr>
        <w:widowControl/>
        <w:rPr>
          <w:rFonts w:ascii="Times New Roman" w:eastAsia="標楷體" w:hAnsi="Times New Roman"/>
          <w:b/>
        </w:rPr>
      </w:pPr>
    </w:p>
    <w:p w:rsidR="00DA7594" w:rsidRDefault="00DA7594">
      <w:pPr>
        <w:widowControl/>
        <w:rPr>
          <w:rFonts w:ascii="Times New Roman" w:eastAsia="標楷體" w:hAnsi="Times New Roman"/>
          <w:b/>
        </w:rPr>
      </w:pPr>
    </w:p>
    <w:p w:rsidR="00DA7594" w:rsidRDefault="00DA7594">
      <w:pPr>
        <w:widowControl/>
        <w:rPr>
          <w:rFonts w:ascii="Times New Roman" w:eastAsia="標楷體" w:hAnsi="Times New Roman"/>
          <w:b/>
        </w:rPr>
      </w:pPr>
    </w:p>
    <w:p w:rsidR="00DA7594" w:rsidRDefault="00DA7594">
      <w:pPr>
        <w:widowControl/>
        <w:rPr>
          <w:rFonts w:ascii="Times New Roman" w:eastAsia="標楷體" w:hAnsi="Times New Roman"/>
          <w:b/>
        </w:rPr>
      </w:pPr>
    </w:p>
    <w:p w:rsidR="00DA7594" w:rsidRDefault="00043F13">
      <w:pPr>
        <w:spacing w:line="375" w:lineRule="atLeast"/>
      </w:pPr>
      <w:r>
        <w:rPr>
          <w:rFonts w:ascii="Times New Roman" w:eastAsia="標楷體" w:hAnsi="Times New Roman"/>
          <w:b/>
        </w:rPr>
        <w:t>授課老師</w:t>
      </w:r>
      <w:r>
        <w:rPr>
          <w:rFonts w:ascii="新細明體" w:hAnsi="新細明體"/>
          <w:b/>
        </w:rPr>
        <w:t>:</w:t>
      </w:r>
    </w:p>
    <w:p w:rsidR="00DA7594" w:rsidRDefault="00DA7594">
      <w:pPr>
        <w:spacing w:line="375" w:lineRule="atLeast"/>
        <w:ind w:left="425"/>
        <w:rPr>
          <w:rFonts w:ascii="Times New Roman" w:eastAsia="標楷體" w:hAnsi="Times New Roman"/>
          <w:b/>
        </w:rPr>
      </w:pPr>
    </w:p>
    <w:tbl>
      <w:tblPr>
        <w:tblW w:w="9609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8337"/>
      </w:tblGrid>
      <w:tr w:rsidR="00DA7594">
        <w:tblPrEx>
          <w:tblCellMar>
            <w:top w:w="0" w:type="dxa"/>
            <w:bottom w:w="0" w:type="dxa"/>
          </w:tblCellMar>
        </w:tblPrEx>
        <w:trPr>
          <w:trHeight w:val="52"/>
        </w:trPr>
        <w:tc>
          <w:tcPr>
            <w:tcW w:w="1272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授課老師</w:t>
            </w:r>
          </w:p>
        </w:tc>
        <w:tc>
          <w:tcPr>
            <w:tcW w:w="833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</w:t>
            </w:r>
          </w:p>
        </w:tc>
      </w:tr>
      <w:tr w:rsidR="00DA7594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1272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楊燕菁</w:t>
            </w:r>
          </w:p>
          <w:p w:rsidR="00DA7594" w:rsidRDefault="00043F1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594" w:rsidRDefault="00043F13">
            <w:pPr>
              <w:pStyle w:val="a3"/>
              <w:numPr>
                <w:ilvl w:val="0"/>
                <w:numId w:val="2"/>
              </w:numPr>
              <w:ind w:left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歐盟伊拉斯莫斯世界碩士：婦女與性別研究學（英國霍爾大學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西班牙格拉納達大學共同指導研修）</w:t>
            </w:r>
          </w:p>
          <w:p w:rsidR="00DA7594" w:rsidRDefault="00043F13">
            <w:pPr>
              <w:pStyle w:val="a3"/>
              <w:numPr>
                <w:ilvl w:val="0"/>
                <w:numId w:val="2"/>
              </w:numPr>
              <w:ind w:left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國立中正大學外文系比較文學研究所碩士</w:t>
            </w:r>
          </w:p>
          <w:p w:rsidR="00DA7594" w:rsidRDefault="00043F13">
            <w:pPr>
              <w:pStyle w:val="a3"/>
              <w:numPr>
                <w:ilvl w:val="0"/>
                <w:numId w:val="2"/>
              </w:numPr>
              <w:ind w:left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國立彰化師範大學英語系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兼任教師</w:t>
            </w:r>
          </w:p>
          <w:p w:rsidR="00DA7594" w:rsidRDefault="00043F13">
            <w:pPr>
              <w:pStyle w:val="a3"/>
              <w:numPr>
                <w:ilvl w:val="0"/>
                <w:numId w:val="2"/>
              </w:numPr>
              <w:ind w:left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靜宜大學觀光事業學系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兼任教師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DA7594" w:rsidRDefault="00043F13">
            <w:pPr>
              <w:pStyle w:val="a3"/>
              <w:numPr>
                <w:ilvl w:val="0"/>
                <w:numId w:val="2"/>
              </w:numPr>
              <w:ind w:left="840"/>
            </w:pPr>
            <w:r>
              <w:rPr>
                <w:rFonts w:ascii="標楷體" w:eastAsia="標楷體" w:hAnsi="標楷體"/>
              </w:rPr>
              <w:t>國立彰化師範大學語文中心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兼任教師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</w:p>
        </w:tc>
      </w:tr>
    </w:tbl>
    <w:p w:rsidR="00DA7594" w:rsidRDefault="00DA7594">
      <w:pPr>
        <w:spacing w:line="375" w:lineRule="atLeast"/>
        <w:rPr>
          <w:rFonts w:ascii="Times New Roman" w:eastAsia="標楷體" w:hAnsi="Times New Roman"/>
          <w:b/>
          <w:color w:val="FF0000"/>
          <w:sz w:val="36"/>
          <w:szCs w:val="36"/>
        </w:rPr>
      </w:pPr>
    </w:p>
    <w:sectPr w:rsidR="00DA7594">
      <w:headerReference w:type="default" r:id="rId9"/>
      <w:footerReference w:type="default" r:id="rId10"/>
      <w:pgSz w:w="11906" w:h="16838"/>
      <w:pgMar w:top="567" w:right="1134" w:bottom="567" w:left="1134" w:header="0" w:footer="0" w:gutter="0"/>
      <w:cols w:space="720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F13" w:rsidRDefault="00043F13">
      <w:r>
        <w:separator/>
      </w:r>
    </w:p>
  </w:endnote>
  <w:endnote w:type="continuationSeparator" w:id="0">
    <w:p w:rsidR="00043F13" w:rsidRDefault="0004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89" w:rsidRDefault="00043F13">
    <w:pPr>
      <w:pStyle w:val="a6"/>
      <w:ind w:right="800"/>
    </w:pPr>
    <w:r>
      <w:rPr>
        <w:rFonts w:ascii="標楷體" w:eastAsia="標楷體" w:hAnsi="標楷體"/>
        <w:noProof/>
      </w:rPr>
      <w:drawing>
        <wp:inline distT="0" distB="0" distL="0" distR="0">
          <wp:extent cx="6185916" cy="561313"/>
          <wp:effectExtent l="0" t="0" r="5334" b="0"/>
          <wp:docPr id="2" name="Picture 2" descr="D:\進教研陳純恩\文宣設計\TTQS\桌牌底圖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5916" cy="5613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875989" w:rsidRDefault="00043F13">
    <w:pPr>
      <w:pStyle w:val="a6"/>
      <w:ind w:right="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F13" w:rsidRDefault="00043F13">
      <w:r>
        <w:rPr>
          <w:color w:val="000000"/>
        </w:rPr>
        <w:separator/>
      </w:r>
    </w:p>
  </w:footnote>
  <w:footnote w:type="continuationSeparator" w:id="0">
    <w:p w:rsidR="00043F13" w:rsidRDefault="0004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89" w:rsidRDefault="00043F13">
    <w:pPr>
      <w:pStyle w:val="a4"/>
    </w:pPr>
    <w:r>
      <w:rPr>
        <w:lang w:val="zh-TW"/>
      </w:rPr>
      <w:t>[</w:t>
    </w:r>
    <w:r>
      <w:rPr>
        <w:lang w:val="zh-TW"/>
      </w:rPr>
      <w:t>鍵入文字</w:t>
    </w:r>
    <w:r>
      <w:rPr>
        <w:lang w:val="zh-TW"/>
      </w:rPr>
      <w:t>]</w:t>
    </w:r>
  </w:p>
  <w:p w:rsidR="00875989" w:rsidRDefault="00043F13">
    <w:pPr>
      <w:pStyle w:val="a4"/>
    </w:pPr>
    <w:r>
      <w:rPr>
        <w:noProof/>
      </w:rPr>
      <w:drawing>
        <wp:inline distT="0" distB="0" distL="0" distR="0">
          <wp:extent cx="6120134" cy="917691"/>
          <wp:effectExtent l="0" t="0" r="0" b="0"/>
          <wp:docPr id="1" name="圖片 5" descr="D:\進教研陳純恩\文宣設計\學校風景\banner003_banner0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9176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2EDD"/>
    <w:multiLevelType w:val="multilevel"/>
    <w:tmpl w:val="12BAB00C"/>
    <w:lvl w:ilvl="0">
      <w:numFmt w:val="bullet"/>
      <w:lvlText w:val="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713F600C"/>
    <w:multiLevelType w:val="multilevel"/>
    <w:tmpl w:val="F46C9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A7594"/>
    <w:rsid w:val="00043F13"/>
    <w:rsid w:val="008E522C"/>
    <w:rsid w:val="00DA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FB1B80-7159-458A-95FE-4914BD9F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c">
    <w:name w:val="附表一"/>
    <w:basedOn w:val="a"/>
    <w:autoRedefine/>
    <w:pPr>
      <w:snapToGrid w:val="0"/>
      <w:spacing w:line="480" w:lineRule="exact"/>
      <w:ind w:left="1985" w:hanging="1277"/>
    </w:pPr>
    <w:rPr>
      <w:rFonts w:ascii="標楷體" w:eastAsia="標楷體" w:hAnsi="標楷體"/>
      <w:color w:val="000000"/>
      <w:sz w:val="28"/>
      <w:szCs w:val="28"/>
    </w:rPr>
  </w:style>
  <w:style w:type="paragraph" w:styleId="ad">
    <w:name w:val="annotation text"/>
    <w:basedOn w:val="a"/>
    <w:rPr>
      <w:rFonts w:ascii="Times New Roman" w:hAnsi="Times New Roman"/>
      <w:szCs w:val="20"/>
    </w:rPr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rPr>
      <w:b/>
      <w:bCs/>
    </w:rPr>
  </w:style>
  <w:style w:type="character" w:styleId="af0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g1031@cc.ncue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s.ncue.edu.tw/cee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師大</dc:creator>
  <cp:lastModifiedBy>USER</cp:lastModifiedBy>
  <cp:revision>2</cp:revision>
  <cp:lastPrinted>2021-06-21T08:48:00Z</cp:lastPrinted>
  <dcterms:created xsi:type="dcterms:W3CDTF">2021-06-30T07:38:00Z</dcterms:created>
  <dcterms:modified xsi:type="dcterms:W3CDTF">2021-06-30T07:38:00Z</dcterms:modified>
</cp:coreProperties>
</file>