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A7D" w:rsidRDefault="001C7240">
      <w:pPr>
        <w:snapToGrid w:val="0"/>
        <w:spacing w:before="97" w:after="360"/>
      </w:pPr>
      <w:bookmarkStart w:id="0" w:name="_GoBack"/>
      <w:r>
        <w:rPr>
          <w:rFonts w:ascii="標楷體" w:eastAsia="標楷體" w:hAnsi="標楷體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5793108</wp:posOffset>
            </wp:positionH>
            <wp:positionV relativeFrom="paragraph">
              <wp:posOffset>-139702</wp:posOffset>
            </wp:positionV>
            <wp:extent cx="590546" cy="590546"/>
            <wp:effectExtent l="19050" t="19050" r="57154" b="57154"/>
            <wp:wrapNone/>
            <wp:docPr id="3" name="圖片 1" descr="http://s04.calm9.com/qrcode/2020-05/V2WE356D6Y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46" cy="590546"/>
                    </a:xfrm>
                    <a:prstGeom prst="rect">
                      <a:avLst/>
                    </a:prstGeom>
                    <a:noFill/>
                    <a:ln w="3172">
                      <a:solidFill>
                        <a:srgbClr val="000000"/>
                      </a:solidFill>
                      <a:prstDash val="solid"/>
                    </a:ln>
                    <a:effectLst>
                      <a:outerShdw dist="38096" dir="2700000" algn="tl">
                        <a:srgbClr val="000000"/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/>
          <w:sz w:val="32"/>
          <w:szCs w:val="32"/>
        </w:rPr>
        <w:t>【午時水艾草皂與芳療脈輪的邂逅】身心靈紓壓工作坊招生簡章</w:t>
      </w:r>
      <w:bookmarkEnd w:id="0"/>
    </w:p>
    <w:tbl>
      <w:tblPr>
        <w:tblW w:w="969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1"/>
        <w:gridCol w:w="8055"/>
      </w:tblGrid>
      <w:tr w:rsidR="00782A7D">
        <w:tblPrEx>
          <w:tblCellMar>
            <w:top w:w="0" w:type="dxa"/>
            <w:bottom w:w="0" w:type="dxa"/>
          </w:tblCellMar>
        </w:tblPrEx>
        <w:trPr>
          <w:trHeight w:val="925"/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A7D" w:rsidRDefault="001C7240">
            <w:pPr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課程特色：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A7D" w:rsidRDefault="001C7240">
            <w:pPr>
              <w:snapToGrid w:val="0"/>
              <w:ind w:firstLine="480"/>
              <w:jc w:val="both"/>
            </w:pPr>
            <w:r>
              <w:rPr>
                <w:rFonts w:eastAsia="標楷體"/>
                <w:color w:val="000000"/>
              </w:rPr>
              <w:t>本課程為首創</w:t>
            </w:r>
            <w:r>
              <w:rPr>
                <w:rFonts w:ascii="標楷體" w:eastAsia="標楷體" w:hAnsi="標楷體"/>
                <w:color w:val="000000"/>
              </w:rPr>
              <w:t>結合「芳療</w:t>
            </w:r>
            <w:r>
              <w:rPr>
                <w:rFonts w:eastAsia="標楷體"/>
                <w:color w:val="000000"/>
              </w:rPr>
              <w:t>脈輪</w:t>
            </w:r>
            <w:r>
              <w:rPr>
                <w:rFonts w:ascii="標楷體" w:eastAsia="標楷體" w:hAnsi="標楷體"/>
                <w:color w:val="000000"/>
              </w:rPr>
              <w:t>」、「午時水艾</w:t>
            </w:r>
            <w:r>
              <w:rPr>
                <w:rFonts w:eastAsia="標楷體"/>
                <w:color w:val="000000"/>
              </w:rPr>
              <w:t>草手工平安皂</w:t>
            </w:r>
            <w:r>
              <w:rPr>
                <w:rFonts w:ascii="標楷體" w:eastAsia="標楷體" w:hAnsi="標楷體"/>
                <w:color w:val="000000"/>
              </w:rPr>
              <w:t>」之身心靈療癒體驗式工作坊，在課堂中將搭配有機精華油實際操作，先帶領學員認識起源於古印度的七大脈輪與身體之間的對應關係，並運用脈輪植物精華油單點強化身體能量，</w:t>
            </w:r>
            <w:r>
              <w:rPr>
                <w:rFonts w:eastAsia="標楷體"/>
                <w:color w:val="000000"/>
              </w:rPr>
              <w:t>改善自我的情緒狀態，釋放和緩解壓力，將失衡的脈輪能量調整維持至平衡狀態，改善身體健康。</w:t>
            </w:r>
          </w:p>
          <w:p w:rsidR="00782A7D" w:rsidRDefault="001C7240">
            <w:pPr>
              <w:snapToGrid w:val="0"/>
              <w:ind w:firstLine="480"/>
              <w:jc w:val="both"/>
            </w:pPr>
            <w:r>
              <w:rPr>
                <w:rFonts w:ascii="標楷體" w:eastAsia="標楷體" w:hAnsi="標楷體"/>
                <w:color w:val="000000"/>
              </w:rPr>
              <w:t>在「午時水艾</w:t>
            </w:r>
            <w:r>
              <w:rPr>
                <w:rFonts w:eastAsia="標楷體"/>
                <w:color w:val="000000"/>
              </w:rPr>
              <w:t>草手工平安皂</w:t>
            </w:r>
            <w:r>
              <w:rPr>
                <w:rFonts w:ascii="標楷體" w:eastAsia="標楷體" w:hAnsi="標楷體"/>
                <w:color w:val="000000"/>
              </w:rPr>
              <w:t>」的單元中，</w:t>
            </w:r>
            <w:r>
              <w:rPr>
                <w:rFonts w:eastAsia="標楷體"/>
                <w:color w:val="000000"/>
              </w:rPr>
              <w:t>特別規劃手工製作適合膚質，且一年四季都能使用的平安皂款</w:t>
            </w:r>
            <w:r>
              <w:rPr>
                <w:rFonts w:ascii="標楷體" w:eastAsia="標楷體" w:hAnsi="標楷體"/>
                <w:color w:val="000000"/>
              </w:rPr>
              <w:t>；另</w:t>
            </w:r>
            <w:r>
              <w:rPr>
                <w:rFonts w:eastAsia="標楷體"/>
                <w:color w:val="000000"/>
              </w:rPr>
              <w:t>參與本課程額外加碼教您製作溫粹艾草萬用膏，能舒緩紅腫</w:t>
            </w:r>
            <w:r>
              <w:rPr>
                <w:rFonts w:ascii="標楷體" w:eastAsia="標楷體" w:hAnsi="標楷體"/>
                <w:color w:val="000000"/>
              </w:rPr>
              <w:t>、搔癢等症狀；</w:t>
            </w:r>
            <w:r>
              <w:rPr>
                <w:rFonts w:eastAsia="標楷體"/>
                <w:color w:val="000000"/>
              </w:rPr>
              <w:t>透過工作坊形式的互動及體驗過程，協助參與者達到減壓</w:t>
            </w:r>
            <w:r>
              <w:rPr>
                <w:rFonts w:ascii="標楷體" w:eastAsia="標楷體" w:hAnsi="標楷體"/>
                <w:color w:val="000000"/>
              </w:rPr>
              <w:t>、健康樂活、淨化</w:t>
            </w:r>
            <w:r>
              <w:rPr>
                <w:rFonts w:eastAsia="標楷體"/>
                <w:color w:val="000000"/>
              </w:rPr>
              <w:t>身心靈的平衡狀態。</w:t>
            </w:r>
          </w:p>
          <w:p w:rsidR="00782A7D" w:rsidRDefault="001C7240">
            <w:pPr>
              <w:snapToGrid w:val="0"/>
              <w:ind w:firstLine="480"/>
              <w:jc w:val="both"/>
            </w:pPr>
            <w:r>
              <w:rPr>
                <w:rFonts w:eastAsia="標楷體"/>
                <w:color w:val="000000"/>
              </w:rPr>
              <w:t>本工作坊歡迎各級學校教師</w:t>
            </w:r>
            <w:r>
              <w:rPr>
                <w:rFonts w:ascii="標楷體" w:eastAsia="標楷體" w:hAnsi="標楷體"/>
                <w:color w:val="000000"/>
              </w:rPr>
              <w:t>、</w:t>
            </w:r>
            <w:r>
              <w:rPr>
                <w:rFonts w:eastAsia="標楷體"/>
                <w:color w:val="000000"/>
              </w:rPr>
              <w:t>輔導老師</w:t>
            </w:r>
            <w:r>
              <w:rPr>
                <w:rFonts w:ascii="標楷體" w:eastAsia="標楷體" w:hAnsi="標楷體"/>
                <w:color w:val="000000"/>
              </w:rPr>
              <w:t>、特殊教育師資、補習班或安親</w:t>
            </w:r>
            <w:r>
              <w:rPr>
                <w:rFonts w:eastAsia="標楷體"/>
                <w:color w:val="000000"/>
              </w:rPr>
              <w:t>才藝教師參與</w:t>
            </w:r>
            <w:r>
              <w:rPr>
                <w:rFonts w:ascii="標楷體" w:eastAsia="標楷體" w:hAnsi="標楷體"/>
                <w:color w:val="000000"/>
              </w:rPr>
              <w:t>；課程將引導教師</w:t>
            </w:r>
            <w:r>
              <w:rPr>
                <w:rFonts w:eastAsia="標楷體"/>
                <w:color w:val="000000"/>
              </w:rPr>
              <w:t>透過</w:t>
            </w:r>
            <w:r>
              <w:rPr>
                <w:rFonts w:ascii="標楷體" w:eastAsia="標楷體" w:hAnsi="標楷體"/>
                <w:color w:val="000000"/>
              </w:rPr>
              <w:t>「艾草</w:t>
            </w:r>
            <w:r>
              <w:rPr>
                <w:rFonts w:eastAsia="標楷體"/>
                <w:color w:val="000000"/>
              </w:rPr>
              <w:t>手工皂製作</w:t>
            </w:r>
            <w:r>
              <w:rPr>
                <w:rFonts w:ascii="標楷體" w:eastAsia="標楷體" w:hAnsi="標楷體"/>
                <w:color w:val="000000"/>
              </w:rPr>
              <w:t>」、「認識</w:t>
            </w:r>
            <w:r>
              <w:rPr>
                <w:rFonts w:eastAsia="標楷體"/>
                <w:color w:val="000000"/>
              </w:rPr>
              <w:t>人體健康</w:t>
            </w:r>
            <w:r>
              <w:rPr>
                <w:rFonts w:ascii="標楷體" w:eastAsia="標楷體" w:hAnsi="標楷體"/>
                <w:color w:val="000000"/>
              </w:rPr>
              <w:t>—</w:t>
            </w:r>
            <w:r>
              <w:rPr>
                <w:rFonts w:eastAsia="標楷體"/>
                <w:color w:val="000000"/>
              </w:rPr>
              <w:t>七大脈輪與精油放鬆</w:t>
            </w:r>
            <w:r>
              <w:rPr>
                <w:rFonts w:ascii="標楷體" w:eastAsia="標楷體" w:hAnsi="標楷體"/>
                <w:color w:val="000000"/>
              </w:rPr>
              <w:t>」</w:t>
            </w:r>
            <w:r>
              <w:rPr>
                <w:rFonts w:eastAsia="標楷體"/>
                <w:color w:val="000000"/>
              </w:rPr>
              <w:t>等素養導向教學活動的帶領，使學生於生活情境中，習得應用化學專業技能</w:t>
            </w:r>
            <w:r>
              <w:rPr>
                <w:rFonts w:ascii="標楷體" w:eastAsia="標楷體" w:hAnsi="標楷體"/>
                <w:color w:val="000000"/>
              </w:rPr>
              <w:t>、身體健康專業知識，亦可運用於學生課外社團活動中</w:t>
            </w:r>
            <w:r>
              <w:rPr>
                <w:rFonts w:eastAsia="標楷體"/>
                <w:color w:val="000000"/>
              </w:rPr>
              <w:t>，提供多元、適切、有效的教學環境，提升學生之學習成效。</w:t>
            </w:r>
          </w:p>
        </w:tc>
      </w:tr>
      <w:tr w:rsidR="00782A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A7D" w:rsidRDefault="001C7240">
            <w:pPr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招生對象：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A7D" w:rsidRDefault="001C7240">
            <w:pPr>
              <w:pStyle w:val="a3"/>
              <w:numPr>
                <w:ilvl w:val="0"/>
                <w:numId w:val="1"/>
              </w:numPr>
              <w:snapToGrid w:val="0"/>
              <w:spacing w:line="360" w:lineRule="exact"/>
            </w:pPr>
            <w:r>
              <w:rPr>
                <w:rFonts w:ascii="標楷體" w:eastAsia="標楷體" w:hAnsi="標楷體"/>
              </w:rPr>
              <w:t>欲規劃設計素養導向課程之各級學校教師、補習班或安親班教師。</w:t>
            </w:r>
          </w:p>
          <w:p w:rsidR="00782A7D" w:rsidRDefault="001C7240">
            <w:pPr>
              <w:pStyle w:val="a3"/>
              <w:numPr>
                <w:ilvl w:val="0"/>
                <w:numId w:val="1"/>
              </w:num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對手工皂製作及精油芳療領域有興趣者。</w:t>
            </w:r>
          </w:p>
        </w:tc>
      </w:tr>
      <w:tr w:rsidR="00782A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A7D" w:rsidRDefault="001C7240">
            <w:pPr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招生名額：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A7D" w:rsidRDefault="001C7240">
            <w:r>
              <w:rPr>
                <w:rFonts w:ascii="標楷體" w:eastAsia="標楷體" w:hAnsi="標楷體" w:cs="標楷體"/>
              </w:rPr>
              <w:t>10-15</w:t>
            </w:r>
            <w:r>
              <w:rPr>
                <w:rFonts w:ascii="標楷體" w:eastAsia="標楷體" w:hAnsi="標楷體"/>
              </w:rPr>
              <w:t>名，額滿截止。</w:t>
            </w:r>
          </w:p>
        </w:tc>
      </w:tr>
      <w:tr w:rsidR="00782A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A7D" w:rsidRDefault="001C7240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課程時間：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A7D" w:rsidRDefault="001C72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2021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09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05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 xml:space="preserve">) </w:t>
            </w:r>
            <w:r>
              <w:rPr>
                <w:rFonts w:ascii="標楷體" w:eastAsia="標楷體" w:hAnsi="標楷體"/>
              </w:rPr>
              <w:t>上午</w:t>
            </w:r>
            <w:r>
              <w:rPr>
                <w:rFonts w:ascii="標楷體" w:eastAsia="標楷體" w:hAnsi="標楷體"/>
              </w:rPr>
              <w:t>09:00-17:00(</w:t>
            </w:r>
            <w:r>
              <w:rPr>
                <w:rFonts w:ascii="標楷體" w:eastAsia="標楷體" w:hAnsi="標楷體"/>
              </w:rPr>
              <w:t>合計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/>
              </w:rPr>
              <w:t>小時</w:t>
            </w:r>
            <w:r>
              <w:rPr>
                <w:rFonts w:ascii="標楷體" w:eastAsia="標楷體" w:hAnsi="標楷體"/>
              </w:rPr>
              <w:t>) 12:00~14:00</w:t>
            </w:r>
            <w:r>
              <w:rPr>
                <w:rFonts w:ascii="標楷體" w:eastAsia="標楷體" w:hAnsi="標楷體"/>
              </w:rPr>
              <w:t>休息</w:t>
            </w:r>
          </w:p>
        </w:tc>
      </w:tr>
      <w:tr w:rsidR="00782A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A7D" w:rsidRDefault="001C7240">
            <w:pPr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上課地點：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A7D" w:rsidRDefault="001C7240">
            <w:pPr>
              <w:autoSpaceDE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國立彰化師範大學王金平活動中心</w:t>
            </w:r>
          </w:p>
        </w:tc>
      </w:tr>
      <w:tr w:rsidR="00782A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A7D" w:rsidRDefault="001C7240">
            <w:pPr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課程費用：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A7D" w:rsidRDefault="001C7240">
            <w:pPr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課程費用每人新台幣</w:t>
            </w:r>
            <w:r>
              <w:rPr>
                <w:rFonts w:ascii="標楷體" w:eastAsia="標楷體" w:hAnsi="標楷體"/>
                <w:color w:val="FF0000"/>
              </w:rPr>
              <w:t>2,800</w:t>
            </w:r>
            <w:r>
              <w:rPr>
                <w:rFonts w:ascii="標楷體" w:eastAsia="標楷體" w:hAnsi="標楷體"/>
                <w:color w:val="FF0000"/>
              </w:rPr>
              <w:t>元</w:t>
            </w:r>
            <w:r>
              <w:rPr>
                <w:rFonts w:ascii="標楷體" w:eastAsia="標楷體" w:hAnsi="標楷體"/>
                <w:color w:val="FF0000"/>
              </w:rPr>
              <w:t>(</w:t>
            </w:r>
            <w:r>
              <w:rPr>
                <w:rFonts w:ascii="標楷體" w:eastAsia="標楷體" w:hAnsi="標楷體"/>
                <w:color w:val="FF0000"/>
              </w:rPr>
              <w:t>含材料費</w:t>
            </w:r>
            <w:r>
              <w:rPr>
                <w:rFonts w:ascii="標楷體" w:eastAsia="標楷體" w:hAnsi="標楷體"/>
                <w:color w:val="FF0000"/>
              </w:rPr>
              <w:t>)</w:t>
            </w:r>
          </w:p>
          <w:p w:rsidR="00782A7D" w:rsidRDefault="001C7240">
            <w:pPr>
              <w:jc w:val="both"/>
            </w:pPr>
            <w:r>
              <w:rPr>
                <w:rFonts w:eastAsia="標楷體"/>
                <w:color w:val="0000FF"/>
              </w:rPr>
              <w:t>7/31</w:t>
            </w:r>
            <w:r>
              <w:rPr>
                <w:rFonts w:eastAsia="標楷體"/>
                <w:color w:val="0000FF"/>
              </w:rPr>
              <w:t>前報名享早鳥</w:t>
            </w:r>
            <w:r>
              <w:rPr>
                <w:rFonts w:eastAsia="標楷體"/>
                <w:color w:val="0000FF"/>
              </w:rPr>
              <w:t>9</w:t>
            </w:r>
            <w:r>
              <w:rPr>
                <w:rFonts w:eastAsia="標楷體"/>
                <w:color w:val="0000FF"/>
              </w:rPr>
              <w:t>折優惠價</w:t>
            </w:r>
            <w:r>
              <w:rPr>
                <w:rFonts w:eastAsia="標楷體"/>
                <w:color w:val="0000FF"/>
              </w:rPr>
              <w:t>$2,520</w:t>
            </w:r>
            <w:r>
              <w:rPr>
                <w:rFonts w:eastAsia="標楷體"/>
                <w:color w:val="0000FF"/>
              </w:rPr>
              <w:t>元</w:t>
            </w:r>
            <w:r>
              <w:rPr>
                <w:rFonts w:eastAsia="標楷體"/>
                <w:color w:val="0000FF"/>
              </w:rPr>
              <w:t>/</w:t>
            </w:r>
            <w:r>
              <w:rPr>
                <w:rFonts w:eastAsia="標楷體"/>
                <w:color w:val="0000FF"/>
              </w:rPr>
              <w:t>人</w:t>
            </w:r>
          </w:p>
        </w:tc>
      </w:tr>
      <w:tr w:rsidR="00782A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A7D" w:rsidRDefault="001C724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報名步驟：</w:t>
            </w:r>
          </w:p>
          <w:p w:rsidR="00782A7D" w:rsidRDefault="00782A7D">
            <w:pPr>
              <w:ind w:right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A7D" w:rsidRDefault="001C7240">
            <w:pPr>
              <w:jc w:val="both"/>
            </w:pPr>
            <w:r>
              <w:rPr>
                <w:rFonts w:ascii="Times New Roman" w:eastAsia="標楷體" w:hAnsi="Times New Roman"/>
              </w:rPr>
              <w:t>線上報名，請至本校進修學院報名管理系統報名。如第一次報名，請先申請帳號。</w:t>
            </w:r>
            <w:r>
              <w:rPr>
                <w:rFonts w:ascii="Times New Roman" w:eastAsia="標楷體" w:hAnsi="Times New Roman"/>
              </w:rPr>
              <w:t>(</w:t>
            </w:r>
            <w:hyperlink r:id="rId8" w:history="1">
              <w:r>
                <w:rPr>
                  <w:rStyle w:val="a8"/>
                  <w:rFonts w:ascii="Times New Roman" w:eastAsia="標楷體" w:hAnsi="Times New Roman"/>
                </w:rPr>
                <w:t>https://aps.ncue.edu.tw/cee/index.php</w:t>
              </w:r>
            </w:hyperlink>
            <w:r>
              <w:rPr>
                <w:rFonts w:ascii="Times New Roman" w:eastAsia="標楷體" w:hAnsi="Times New Roman"/>
              </w:rPr>
              <w:t>)</w:t>
            </w:r>
          </w:p>
          <w:p w:rsidR="00782A7D" w:rsidRDefault="001C7240">
            <w:pPr>
              <w:autoSpaceDE w:val="0"/>
            </w:pPr>
            <w:r>
              <w:rPr>
                <w:rFonts w:ascii="Times New Roman" w:eastAsia="標楷體" w:hAnsi="Times New Roman"/>
                <w:color w:val="FF0000"/>
                <w:shd w:val="clear" w:color="auto" w:fill="D3D3D3"/>
              </w:rPr>
              <w:t>即日起受理報名至</w:t>
            </w:r>
            <w:r>
              <w:rPr>
                <w:rFonts w:ascii="Times New Roman" w:eastAsia="標楷體" w:hAnsi="Times New Roman"/>
                <w:color w:val="FF0000"/>
                <w:shd w:val="clear" w:color="auto" w:fill="D3D3D3"/>
              </w:rPr>
              <w:t>110</w:t>
            </w:r>
            <w:r>
              <w:rPr>
                <w:rFonts w:ascii="Times New Roman" w:eastAsia="標楷體" w:hAnsi="Times New Roman"/>
                <w:color w:val="FF0000"/>
                <w:shd w:val="clear" w:color="auto" w:fill="D3D3D3"/>
              </w:rPr>
              <w:t>年</w:t>
            </w:r>
            <w:r>
              <w:rPr>
                <w:rFonts w:ascii="Times New Roman" w:eastAsia="標楷體" w:hAnsi="Times New Roman"/>
                <w:color w:val="FF0000"/>
                <w:shd w:val="clear" w:color="auto" w:fill="D3D3D3"/>
              </w:rPr>
              <w:t>08</w:t>
            </w:r>
            <w:r>
              <w:rPr>
                <w:rFonts w:ascii="Times New Roman" w:eastAsia="標楷體" w:hAnsi="Times New Roman"/>
                <w:color w:val="FF0000"/>
                <w:shd w:val="clear" w:color="auto" w:fill="D3D3D3"/>
              </w:rPr>
              <w:t>月</w:t>
            </w:r>
            <w:r>
              <w:rPr>
                <w:rFonts w:ascii="Times New Roman" w:eastAsia="標楷體" w:hAnsi="Times New Roman"/>
                <w:color w:val="FF0000"/>
                <w:shd w:val="clear" w:color="auto" w:fill="D3D3D3"/>
              </w:rPr>
              <w:t>31</w:t>
            </w:r>
            <w:r>
              <w:rPr>
                <w:rFonts w:ascii="Times New Roman" w:eastAsia="標楷體" w:hAnsi="Times New Roman"/>
                <w:color w:val="FF0000"/>
                <w:shd w:val="clear" w:color="auto" w:fill="D3D3D3"/>
              </w:rPr>
              <w:t>日</w:t>
            </w:r>
            <w:r>
              <w:rPr>
                <w:rFonts w:ascii="Times New Roman" w:eastAsia="標楷體" w:hAnsi="Times New Roman"/>
                <w:color w:val="FF0000"/>
                <w:shd w:val="clear" w:color="auto" w:fill="D3D3D3"/>
              </w:rPr>
              <w:t>(</w:t>
            </w:r>
            <w:r>
              <w:rPr>
                <w:rFonts w:ascii="Times New Roman" w:eastAsia="標楷體" w:hAnsi="Times New Roman"/>
                <w:color w:val="FF0000"/>
                <w:shd w:val="clear" w:color="auto" w:fill="D3D3D3"/>
              </w:rPr>
              <w:t>星期二</w:t>
            </w:r>
            <w:r>
              <w:rPr>
                <w:rFonts w:ascii="Times New Roman" w:eastAsia="標楷體" w:hAnsi="Times New Roman"/>
                <w:color w:val="FF0000"/>
                <w:shd w:val="clear" w:color="auto" w:fill="D3D3D3"/>
              </w:rPr>
              <w:t>)</w:t>
            </w:r>
            <w:r>
              <w:rPr>
                <w:rFonts w:ascii="Times New Roman" w:eastAsia="標楷體" w:hAnsi="Times New Roman"/>
                <w:color w:val="FF0000"/>
                <w:shd w:val="clear" w:color="auto" w:fill="D3D3D3"/>
              </w:rPr>
              <w:t>止</w:t>
            </w:r>
            <w:r>
              <w:rPr>
                <w:rFonts w:ascii="Times New Roman" w:eastAsia="標楷體" w:hAnsi="Times New Roman"/>
              </w:rPr>
              <w:t>。</w:t>
            </w:r>
          </w:p>
        </w:tc>
      </w:tr>
      <w:tr w:rsidR="00782A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A7D" w:rsidRDefault="001C724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繳費方式：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A7D" w:rsidRDefault="001C7240">
            <w:pPr>
              <w:jc w:val="both"/>
            </w:pPr>
            <w:r>
              <w:rPr>
                <w:rFonts w:ascii="標楷體" w:eastAsia="標楷體" w:hAnsi="標楷體"/>
              </w:rPr>
              <w:t>承辦單位於開課前統一以</w:t>
            </w:r>
            <w:r>
              <w:rPr>
                <w:rFonts w:ascii="標楷體" w:eastAsia="標楷體" w:hAnsi="標楷體"/>
              </w:rPr>
              <w:t>E-Mail</w:t>
            </w:r>
            <w:r>
              <w:rPr>
                <w:rFonts w:ascii="標楷體" w:eastAsia="標楷體" w:hAnsi="標楷體"/>
              </w:rPr>
              <w:t>寄送繳費單通知繳款作業。請依繳費期限內下載列印</w:t>
            </w:r>
            <w:r>
              <w:rPr>
                <w:rFonts w:ascii="Times New Roman" w:eastAsia="標楷體" w:hAnsi="Times New Roman"/>
              </w:rPr>
              <w:t>，</w:t>
            </w:r>
            <w:r>
              <w:rPr>
                <w:rFonts w:ascii="標楷體" w:eastAsia="標楷體" w:hAnsi="標楷體"/>
              </w:rPr>
              <w:t>並於全國各地郵局、</w:t>
            </w:r>
            <w:r>
              <w:rPr>
                <w:rFonts w:ascii="標楷體" w:eastAsia="標楷體" w:hAnsi="標楷體"/>
              </w:rPr>
              <w:t>ATM</w:t>
            </w:r>
            <w:r>
              <w:rPr>
                <w:rFonts w:ascii="標楷體" w:eastAsia="標楷體" w:hAnsi="標楷體"/>
              </w:rPr>
              <w:t>轉帳、四大超商等管道完成課程費用繳交，方完成報名手續。</w:t>
            </w:r>
          </w:p>
        </w:tc>
      </w:tr>
      <w:tr w:rsidR="00782A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A7D" w:rsidRDefault="001C7240">
            <w:pPr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退費方式</w:t>
            </w:r>
            <w:r>
              <w:rPr>
                <w:rFonts w:ascii="標楷體" w:eastAsia="標楷體" w:hAnsi="標楷體"/>
                <w:b/>
              </w:rPr>
              <w:t>：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A7D" w:rsidRDefault="001C7240">
            <w:pPr>
              <w:snapToGrid w:val="0"/>
              <w:spacing w:line="300" w:lineRule="exact"/>
              <w:jc w:val="both"/>
            </w:pPr>
            <w:r>
              <w:rPr>
                <w:rFonts w:ascii="Times New Roman" w:eastAsia="標楷體" w:hAnsi="Times New Roman"/>
              </w:rPr>
              <w:t>學員完成報名繳費後，因故申請退費，應依下列方式辦理：</w:t>
            </w:r>
          </w:p>
          <w:p w:rsidR="00782A7D" w:rsidRDefault="001C7240">
            <w:pPr>
              <w:snapToGrid w:val="0"/>
              <w:spacing w:line="300" w:lineRule="exact"/>
              <w:jc w:val="both"/>
            </w:pPr>
            <w:r>
              <w:rPr>
                <w:rFonts w:ascii="Times New Roman" w:eastAsia="標楷體" w:hAnsi="Times New Roman"/>
              </w:rPr>
              <w:t>（一）學員自報名繳費後至開班上課日前申請退費者，退還已繳學費之九成。自開班上課之日起算未逾總時數三分之一申請退費者，退還已繳學費之</w:t>
            </w:r>
            <w:r>
              <w:rPr>
                <w:rFonts w:ascii="Times New Roman" w:eastAsia="標楷體" w:hAnsi="Times New Roman"/>
              </w:rPr>
              <w:t>1/2</w:t>
            </w:r>
            <w:r>
              <w:rPr>
                <w:rFonts w:ascii="Times New Roman" w:eastAsia="標楷體" w:hAnsi="Times New Roman"/>
              </w:rPr>
              <w:t>。開班上課時間已逾總時數三分之一始申請退費者，不予退還。</w:t>
            </w:r>
          </w:p>
          <w:p w:rsidR="00782A7D" w:rsidRDefault="001C7240">
            <w:pPr>
              <w:snapToGrid w:val="0"/>
              <w:spacing w:line="300" w:lineRule="exact"/>
              <w:jc w:val="both"/>
            </w:pPr>
            <w:r>
              <w:rPr>
                <w:rFonts w:ascii="Times New Roman" w:eastAsia="標楷體" w:hAnsi="Times New Roman"/>
              </w:rPr>
              <w:t>（二）已繳代辦費應全額退還。但已購置成品者，發給成品。</w:t>
            </w:r>
          </w:p>
          <w:p w:rsidR="00782A7D" w:rsidRDefault="001C7240">
            <w:pPr>
              <w:snapToGrid w:val="0"/>
              <w:spacing w:line="300" w:lineRule="exact"/>
              <w:jc w:val="both"/>
            </w:pPr>
            <w:r>
              <w:rPr>
                <w:rFonts w:ascii="Times New Roman" w:eastAsia="標楷體" w:hAnsi="Times New Roman"/>
              </w:rPr>
              <w:t>（三）學校因故未能開班上課，應全額退還已繳費用。</w:t>
            </w:r>
          </w:p>
        </w:tc>
      </w:tr>
      <w:tr w:rsidR="00782A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A7D" w:rsidRDefault="001C7240">
            <w:pPr>
              <w:jc w:val="center"/>
            </w:pPr>
            <w:r>
              <w:rPr>
                <w:rFonts w:ascii="標楷體" w:eastAsia="標楷體" w:hAnsi="標楷體"/>
                <w:b/>
              </w:rPr>
              <w:t>注意事項：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A7D" w:rsidRDefault="001C7240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（一）學員請著輕便服裝上課，請勿穿著拖鞋以避免活動進行時受傷。</w:t>
            </w:r>
          </w:p>
          <w:p w:rsidR="00782A7D" w:rsidRDefault="001C7240">
            <w:pPr>
              <w:snapToGrid w:val="0"/>
              <w:spacing w:line="300" w:lineRule="exact"/>
              <w:jc w:val="both"/>
            </w:pPr>
            <w:r>
              <w:rPr>
                <w:rFonts w:ascii="Times New Roman" w:eastAsia="標楷體" w:hAnsi="Times New Roman"/>
              </w:rPr>
              <w:t>（二）</w:t>
            </w:r>
            <w:r>
              <w:rPr>
                <w:rFonts w:ascii="Times New Roman" w:eastAsia="標楷體" w:hAnsi="Times New Roman"/>
                <w:color w:val="0000FF"/>
              </w:rPr>
              <w:t>本班為非學分班，出席課程達</w:t>
            </w:r>
            <w:r>
              <w:rPr>
                <w:rFonts w:ascii="Times New Roman" w:eastAsia="標楷體" w:hAnsi="Times New Roman"/>
                <w:color w:val="0000FF"/>
              </w:rPr>
              <w:t>1/3(</w:t>
            </w:r>
            <w:r>
              <w:rPr>
                <w:rFonts w:ascii="Times New Roman" w:eastAsia="標楷體" w:hAnsi="Times New Roman"/>
                <w:color w:val="0000FF"/>
              </w:rPr>
              <w:t>含</w:t>
            </w:r>
            <w:r>
              <w:rPr>
                <w:rFonts w:ascii="Times New Roman" w:eastAsia="標楷體" w:hAnsi="Times New Roman"/>
                <w:color w:val="0000FF"/>
              </w:rPr>
              <w:t>)</w:t>
            </w:r>
            <w:r>
              <w:rPr>
                <w:rFonts w:ascii="Times New Roman" w:eastAsia="標楷體" w:hAnsi="Times New Roman"/>
                <w:color w:val="0000FF"/>
              </w:rPr>
              <w:t>者，頒發推廣教育研習證書。</w:t>
            </w:r>
          </w:p>
          <w:p w:rsidR="00782A7D" w:rsidRDefault="001C7240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（三）錄</w:t>
            </w:r>
            <w:r>
              <w:rPr>
                <w:rFonts w:ascii="Times New Roman" w:eastAsia="標楷體" w:hAnsi="Times New Roman"/>
              </w:rPr>
              <w:t>取之學員一律不得辦理保留資格。</w:t>
            </w:r>
          </w:p>
          <w:p w:rsidR="00782A7D" w:rsidRDefault="001C7240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（四）每班報名人數如未達最低開班人數，本校保有不開班的權利，學員</w:t>
            </w:r>
          </w:p>
          <w:p w:rsidR="00782A7D" w:rsidRDefault="001C7240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所繳報名費無息退還，不得異議。</w:t>
            </w:r>
          </w:p>
          <w:p w:rsidR="00782A7D" w:rsidRDefault="001C7240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（五）如遇風災、地震或重大災害等不可抗力之因素所造成的停課事項，將與學員商議擇期補課。</w:t>
            </w:r>
          </w:p>
          <w:p w:rsidR="00782A7D" w:rsidRDefault="001C7240">
            <w:pPr>
              <w:snapToGrid w:val="0"/>
              <w:spacing w:line="300" w:lineRule="exact"/>
              <w:jc w:val="both"/>
            </w:pPr>
            <w:r>
              <w:rPr>
                <w:rFonts w:ascii="Times New Roman" w:eastAsia="標楷體" w:hAnsi="Times New Roman"/>
              </w:rPr>
              <w:t>（六）本校保有最終修改此招生簡章權利。</w:t>
            </w:r>
          </w:p>
          <w:p w:rsidR="00782A7D" w:rsidRDefault="001C724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本簡章如有未盡事宜，悉依本校相關規定辦理；課程資訊如有相關異動，以本校網站公告為準，以上內容主辦單位有權更改相關活動內容。</w:t>
            </w:r>
          </w:p>
          <w:p w:rsidR="00782A7D" w:rsidRDefault="001C7240">
            <w:pPr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/>
                <w:color w:val="C00000"/>
              </w:rPr>
              <w:t>如遇新冠肺炎疫情嚴峻，本校得保留是否開班及調整上課時間之權益，如停開課已繳費者可辦理全額退費。</w:t>
            </w:r>
          </w:p>
        </w:tc>
      </w:tr>
      <w:tr w:rsidR="00782A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A7D" w:rsidRDefault="001C7240">
            <w:pPr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lastRenderedPageBreak/>
              <w:t>聯絡方式</w:t>
            </w:r>
            <w:r>
              <w:rPr>
                <w:rFonts w:ascii="標楷體" w:eastAsia="標楷體" w:hAnsi="標楷體"/>
                <w:b/>
              </w:rPr>
              <w:t>：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A7D" w:rsidRDefault="001C724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國立彰化師範大學進修學院</w:t>
            </w:r>
          </w:p>
          <w:p w:rsidR="00782A7D" w:rsidRDefault="001C724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住址：</w:t>
            </w:r>
            <w:r>
              <w:rPr>
                <w:rFonts w:ascii="標楷體" w:eastAsia="標楷體" w:hAnsi="標楷體"/>
              </w:rPr>
              <w:t>500</w:t>
            </w:r>
            <w:r>
              <w:rPr>
                <w:rFonts w:ascii="標楷體" w:eastAsia="標楷體" w:hAnsi="標楷體"/>
              </w:rPr>
              <w:t>彰化市進德路一號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教學大樓</w:t>
            </w:r>
            <w:r>
              <w:rPr>
                <w:rFonts w:ascii="標楷體" w:eastAsia="標楷體" w:hAnsi="標楷體"/>
              </w:rPr>
              <w:t>6F</w:t>
            </w:r>
          </w:p>
          <w:p w:rsidR="00782A7D" w:rsidRDefault="001C724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電話：（</w:t>
            </w:r>
            <w:r>
              <w:rPr>
                <w:rFonts w:ascii="標楷體" w:eastAsia="標楷體" w:hAnsi="標楷體"/>
              </w:rPr>
              <w:t>04</w:t>
            </w:r>
            <w:r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/>
              </w:rPr>
              <w:t>723-2105</w:t>
            </w:r>
            <w:r>
              <w:rPr>
                <w:rFonts w:ascii="標楷體" w:eastAsia="標楷體" w:hAnsi="標楷體"/>
              </w:rPr>
              <w:t>分機</w:t>
            </w:r>
            <w:r>
              <w:rPr>
                <w:rFonts w:ascii="標楷體" w:eastAsia="標楷體" w:hAnsi="標楷體"/>
              </w:rPr>
              <w:t xml:space="preserve">5463 </w:t>
            </w:r>
            <w:r>
              <w:rPr>
                <w:rFonts w:ascii="標楷體" w:eastAsia="標楷體" w:hAnsi="標楷體"/>
              </w:rPr>
              <w:t>陳小姐</w:t>
            </w:r>
          </w:p>
          <w:p w:rsidR="00782A7D" w:rsidRDefault="001C7240">
            <w:pPr>
              <w:snapToGrid w:val="0"/>
              <w:spacing w:line="300" w:lineRule="exact"/>
            </w:pPr>
            <w:r>
              <w:rPr>
                <w:rFonts w:ascii="標楷體" w:eastAsia="標楷體" w:hAnsi="標楷體"/>
              </w:rPr>
              <w:t>E-mail</w:t>
            </w:r>
            <w:r>
              <w:rPr>
                <w:rFonts w:ascii="標楷體" w:eastAsia="標楷體" w:hAnsi="標楷體"/>
              </w:rPr>
              <w:t>：</w:t>
            </w:r>
            <w:hyperlink r:id="rId9" w:history="1">
              <w:r>
                <w:rPr>
                  <w:rStyle w:val="a8"/>
                  <w:rFonts w:ascii="Times New Roman" w:hAnsi="Times New Roman"/>
                  <w:sz w:val="27"/>
                  <w:szCs w:val="27"/>
                </w:rPr>
                <w:t>chunen@cc.ncue.edu.tw</w:t>
              </w:r>
            </w:hyperlink>
          </w:p>
        </w:tc>
      </w:tr>
      <w:tr w:rsidR="00782A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A7D" w:rsidRDefault="001C7240">
            <w:pPr>
              <w:jc w:val="center"/>
            </w:pPr>
            <w:r>
              <w:rPr>
                <w:rFonts w:ascii="標楷體" w:eastAsia="標楷體" w:hAnsi="標楷體"/>
                <w:b/>
              </w:rPr>
              <w:t>其</w:t>
            </w:r>
            <w:r>
              <w:rPr>
                <w:rFonts w:ascii="標楷體" w:eastAsia="標楷體" w:hAnsi="標楷體"/>
                <w:b/>
              </w:rPr>
              <w:t xml:space="preserve">    </w:t>
            </w:r>
            <w:r>
              <w:rPr>
                <w:rFonts w:ascii="標楷體" w:eastAsia="標楷體" w:hAnsi="標楷體"/>
                <w:b/>
              </w:rPr>
              <w:t>他</w:t>
            </w:r>
            <w:r>
              <w:rPr>
                <w:rFonts w:ascii="新細明體" w:hAnsi="新細明體"/>
                <w:b/>
              </w:rPr>
              <w:t>：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A7D" w:rsidRDefault="001C7240">
            <w:pPr>
              <w:pStyle w:val="HTML"/>
              <w:shd w:val="clear" w:color="auto" w:fill="FFFFFF"/>
              <w:rPr>
                <w:rFonts w:ascii="標楷體" w:eastAsia="標楷體" w:hAnsi="標楷體" w:cs="Times New Roman"/>
                <w:kern w:val="3"/>
                <w:szCs w:val="22"/>
              </w:rPr>
            </w:pPr>
            <w:r>
              <w:rPr>
                <w:rFonts w:ascii="標楷體" w:eastAsia="標楷體" w:hAnsi="標楷體" w:cs="Times New Roman"/>
                <w:kern w:val="3"/>
                <w:szCs w:val="22"/>
              </w:rPr>
              <w:t>如有未盡事宜依本校進修學院網站公告為準</w:t>
            </w:r>
          </w:p>
        </w:tc>
      </w:tr>
      <w:tr w:rsidR="00782A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A7D" w:rsidRDefault="001C7240">
            <w:pPr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課程與師資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A7D" w:rsidRDefault="001C7240">
            <w:pPr>
              <w:pStyle w:val="HTML"/>
              <w:shd w:val="clear" w:color="auto" w:fill="FFFFFF"/>
              <w:rPr>
                <w:rFonts w:ascii="標楷體" w:eastAsia="標楷體" w:hAnsi="標楷體" w:cs="Times New Roman"/>
                <w:kern w:val="3"/>
                <w:szCs w:val="22"/>
              </w:rPr>
            </w:pPr>
            <w:r>
              <w:rPr>
                <w:rFonts w:ascii="標楷體" w:eastAsia="標楷體" w:hAnsi="標楷體" w:cs="Times New Roman"/>
                <w:kern w:val="3"/>
                <w:szCs w:val="22"/>
              </w:rPr>
              <w:t>詳下表</w:t>
            </w:r>
          </w:p>
        </w:tc>
      </w:tr>
    </w:tbl>
    <w:p w:rsidR="00782A7D" w:rsidRDefault="001C7240">
      <w:pPr>
        <w:tabs>
          <w:tab w:val="left" w:pos="1980"/>
        </w:tabs>
        <w:snapToGrid w:val="0"/>
        <w:spacing w:after="16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</w:p>
    <w:tbl>
      <w:tblPr>
        <w:tblW w:w="9687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4252"/>
        <w:gridCol w:w="456"/>
        <w:gridCol w:w="2994"/>
      </w:tblGrid>
      <w:tr w:rsidR="00782A7D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A7D" w:rsidRDefault="001C724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</w:t>
            </w:r>
          </w:p>
          <w:p w:rsidR="00782A7D" w:rsidRDefault="001C724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單元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A7D" w:rsidRDefault="001C724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課程大綱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A7D" w:rsidRDefault="001C724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時數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A7D" w:rsidRDefault="001C724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授課老師</w:t>
            </w:r>
          </w:p>
        </w:tc>
      </w:tr>
      <w:tr w:rsidR="00782A7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A7D" w:rsidRDefault="001C7240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單元一：</w:t>
            </w:r>
          </w:p>
          <w:p w:rsidR="00782A7D" w:rsidRDefault="001C7240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艾草</w:t>
            </w:r>
            <w:r>
              <w:rPr>
                <w:rFonts w:eastAsia="標楷體"/>
                <w:color w:val="000000"/>
              </w:rPr>
              <w:t>手工皂製作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A7D" w:rsidRDefault="001C7240">
            <w:pPr>
              <w:snapToGrid w:val="0"/>
              <w:jc w:val="both"/>
            </w:pPr>
            <w:r>
              <w:rPr>
                <w:rFonts w:ascii="Segoe UI Emoji" w:eastAsia="標楷體" w:hAnsi="Segoe UI Emoji" w:cs="Segoe UI Emoji"/>
              </w:rPr>
              <w:t>✔</w:t>
            </w:r>
            <w:r>
              <w:rPr>
                <w:rFonts w:ascii="標楷體" w:eastAsia="標楷體" w:hAnsi="標楷體"/>
              </w:rPr>
              <w:t>午時水熬煮艾草等平安植物</w:t>
            </w:r>
          </w:p>
          <w:p w:rsidR="00782A7D" w:rsidRDefault="001C7240">
            <w:pPr>
              <w:snapToGrid w:val="0"/>
              <w:jc w:val="both"/>
            </w:pPr>
            <w:r>
              <w:rPr>
                <w:rFonts w:ascii="Segoe UI Emoji" w:eastAsia="標楷體" w:hAnsi="Segoe UI Emoji" w:cs="Segoe UI Emoji"/>
              </w:rPr>
              <w:t>✔</w:t>
            </w:r>
            <w:r>
              <w:rPr>
                <w:rFonts w:ascii="標楷體" w:eastAsia="標楷體" w:hAnsi="標楷體"/>
              </w:rPr>
              <w:t>基礎調香概念（前中後）以艾草精油教學調配</w:t>
            </w:r>
          </w:p>
          <w:p w:rsidR="00782A7D" w:rsidRDefault="001C7240">
            <w:pPr>
              <w:snapToGrid w:val="0"/>
              <w:jc w:val="both"/>
            </w:pPr>
            <w:r>
              <w:rPr>
                <w:rFonts w:ascii="Segoe UI Emoji" w:eastAsia="標楷體" w:hAnsi="Segoe UI Emoji" w:cs="Segoe UI Emoji"/>
              </w:rPr>
              <w:t>✔</w:t>
            </w:r>
            <w:r>
              <w:rPr>
                <w:rFonts w:ascii="標楷體" w:eastAsia="標楷體" w:hAnsi="標楷體"/>
              </w:rPr>
              <w:t>實際手作午時水艾草平安皂</w:t>
            </w:r>
          </w:p>
          <w:p w:rsidR="00782A7D" w:rsidRDefault="001C7240">
            <w:pPr>
              <w:snapToGrid w:val="0"/>
              <w:jc w:val="both"/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成份介紹、配方計算、製作鹼水、皂化反應</w:t>
            </w:r>
            <w:r>
              <w:rPr>
                <w:rFonts w:ascii="標楷體" w:eastAsia="標楷體" w:hAnsi="標楷體"/>
              </w:rPr>
              <w:t>)</w:t>
            </w:r>
          </w:p>
          <w:p w:rsidR="00782A7D" w:rsidRDefault="001C7240">
            <w:pPr>
              <w:snapToGrid w:val="0"/>
              <w:jc w:val="both"/>
            </w:pPr>
            <w:r>
              <w:rPr>
                <w:rFonts w:ascii="Segoe UI Emoji" w:eastAsia="標楷體" w:hAnsi="Segoe UI Emoji" w:cs="Segoe UI Emoji"/>
              </w:rPr>
              <w:t>✔</w:t>
            </w:r>
            <w:r>
              <w:rPr>
                <w:rFonts w:ascii="標楷體" w:eastAsia="標楷體" w:hAnsi="標楷體"/>
              </w:rPr>
              <w:t>實際手作溫粹艾草萬用膏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A7D" w:rsidRDefault="001C724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2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A7D" w:rsidRDefault="001C7240">
            <w:pPr>
              <w:jc w:val="both"/>
            </w:pPr>
            <w:r>
              <w:rPr>
                <w:rFonts w:ascii="標楷體" w:eastAsia="標楷體" w:hAnsi="標楷體"/>
                <w:b/>
              </w:rPr>
              <w:t>講師：</w:t>
            </w:r>
            <w:r>
              <w:rPr>
                <w:rFonts w:ascii="標楷體" w:eastAsia="標楷體" w:hAnsi="標楷體"/>
              </w:rPr>
              <w:t>卓瑪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王秀菊</w:t>
            </w:r>
            <w:r>
              <w:rPr>
                <w:rFonts w:ascii="標楷體" w:eastAsia="標楷體" w:hAnsi="標楷體"/>
              </w:rPr>
              <w:t>)</w:t>
            </w:r>
          </w:p>
          <w:p w:rsidR="00782A7D" w:rsidRDefault="001C7240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資歷：</w:t>
            </w:r>
          </w:p>
          <w:p w:rsidR="00782A7D" w:rsidRDefault="001C724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卓瑪艾象手工皂坊負責人</w:t>
            </w:r>
          </w:p>
          <w:p w:rsidR="00782A7D" w:rsidRDefault="00782A7D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782A7D" w:rsidRDefault="001C7240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證照：</w:t>
            </w:r>
          </w:p>
          <w:p w:rsidR="00782A7D" w:rsidRDefault="001C7240">
            <w:pPr>
              <w:jc w:val="both"/>
            </w:pPr>
            <w:r>
              <w:rPr>
                <w:rFonts w:ascii="MS Gothic" w:eastAsia="MS Gothic" w:hAnsi="MS Gothic" w:cs="MS Gothic"/>
              </w:rPr>
              <w:t>✫</w:t>
            </w:r>
            <w:r>
              <w:rPr>
                <w:rFonts w:ascii="標楷體" w:eastAsia="標楷體" w:hAnsi="標楷體"/>
                <w:szCs w:val="24"/>
              </w:rPr>
              <w:t>蘇格蘭芳療藝術皂認證</w:t>
            </w:r>
          </w:p>
          <w:p w:rsidR="00782A7D" w:rsidRDefault="001C7240">
            <w:pPr>
              <w:jc w:val="both"/>
            </w:pPr>
            <w:r>
              <w:rPr>
                <w:rFonts w:ascii="MS Gothic" w:eastAsia="MS Gothic" w:hAnsi="MS Gothic" w:cs="MS Gothic"/>
              </w:rPr>
              <w:t>✫</w:t>
            </w:r>
            <w:r>
              <w:rPr>
                <w:rFonts w:ascii="標楷體" w:eastAsia="標楷體" w:hAnsi="標楷體"/>
                <w:szCs w:val="24"/>
              </w:rPr>
              <w:t>英國巴哈花精證書</w:t>
            </w:r>
          </w:p>
          <w:p w:rsidR="00782A7D" w:rsidRDefault="001C7240">
            <w:pPr>
              <w:jc w:val="both"/>
            </w:pPr>
            <w:r>
              <w:rPr>
                <w:rFonts w:ascii="MS Gothic" w:eastAsia="MS Gothic" w:hAnsi="MS Gothic" w:cs="MS Gothic"/>
                <w:szCs w:val="24"/>
              </w:rPr>
              <w:t>✫</w:t>
            </w:r>
            <w:r>
              <w:rPr>
                <w:rFonts w:ascii="標楷體" w:eastAsia="標楷體" w:hAnsi="標楷體"/>
                <w:szCs w:val="24"/>
              </w:rPr>
              <w:t>美國</w:t>
            </w:r>
            <w:r>
              <w:rPr>
                <w:rFonts w:ascii="標楷體" w:eastAsia="標楷體" w:hAnsi="標楷體"/>
                <w:szCs w:val="24"/>
              </w:rPr>
              <w:t xml:space="preserve">NAHA </w:t>
            </w:r>
            <w:r>
              <w:rPr>
                <w:rFonts w:ascii="標楷體" w:eastAsia="標楷體" w:hAnsi="標楷體"/>
                <w:szCs w:val="24"/>
              </w:rPr>
              <w:t>國家整體芳</w:t>
            </w:r>
          </w:p>
          <w:p w:rsidR="00782A7D" w:rsidRDefault="001C72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療協會芳療認證</w:t>
            </w:r>
          </w:p>
          <w:p w:rsidR="00782A7D" w:rsidRDefault="001C7240">
            <w:pPr>
              <w:jc w:val="both"/>
            </w:pPr>
            <w:r>
              <w:rPr>
                <w:rFonts w:ascii="MS Gothic" w:eastAsia="MS Gothic" w:hAnsi="MS Gothic" w:cs="MS Gothic"/>
                <w:szCs w:val="24"/>
              </w:rPr>
              <w:t>✫</w:t>
            </w:r>
            <w:r>
              <w:rPr>
                <w:rFonts w:ascii="標楷體" w:eastAsia="標楷體" w:hAnsi="標楷體"/>
                <w:szCs w:val="24"/>
              </w:rPr>
              <w:t>美國</w:t>
            </w:r>
            <w:r>
              <w:rPr>
                <w:rFonts w:ascii="標楷體" w:eastAsia="標楷體" w:hAnsi="標楷體"/>
                <w:szCs w:val="24"/>
              </w:rPr>
              <w:t>INHA</w:t>
            </w:r>
            <w:r>
              <w:rPr>
                <w:rFonts w:ascii="標楷體" w:eastAsia="標楷體" w:hAnsi="標楷體"/>
                <w:szCs w:val="24"/>
              </w:rPr>
              <w:t>國際自然療</w:t>
            </w:r>
          </w:p>
          <w:p w:rsidR="00782A7D" w:rsidRDefault="001C72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法師芳療認證</w:t>
            </w:r>
          </w:p>
          <w:p w:rsidR="00782A7D" w:rsidRDefault="001C7240">
            <w:pPr>
              <w:jc w:val="both"/>
            </w:pPr>
            <w:r>
              <w:rPr>
                <w:rFonts w:ascii="MS Gothic" w:eastAsia="MS Gothic" w:hAnsi="MS Gothic" w:cs="MS Gothic"/>
                <w:szCs w:val="24"/>
              </w:rPr>
              <w:t>✫</w:t>
            </w:r>
            <w:r>
              <w:rPr>
                <w:rFonts w:ascii="標楷體" w:eastAsia="標楷體" w:hAnsi="標楷體"/>
                <w:szCs w:val="24"/>
              </w:rPr>
              <w:t>NLP</w:t>
            </w:r>
            <w:r>
              <w:rPr>
                <w:rFonts w:ascii="標楷體" w:eastAsia="標楷體" w:hAnsi="標楷體"/>
                <w:szCs w:val="24"/>
              </w:rPr>
              <w:t>神經語言學國際認證</w:t>
            </w:r>
          </w:p>
        </w:tc>
      </w:tr>
      <w:tr w:rsidR="00782A7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A7D" w:rsidRDefault="001C724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單元二：</w:t>
            </w:r>
          </w:p>
          <w:p w:rsidR="00782A7D" w:rsidRDefault="001C7240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芳療脈輪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A7D" w:rsidRDefault="001C7240">
            <w:pPr>
              <w:snapToGrid w:val="0"/>
              <w:jc w:val="both"/>
            </w:pPr>
            <w:r>
              <w:rPr>
                <w:rFonts w:ascii="Segoe UI Emoji" w:eastAsia="標楷體" w:hAnsi="Segoe UI Emoji" w:cs="Segoe UI Emoji"/>
              </w:rPr>
              <w:t>✔</w:t>
            </w:r>
            <w:r>
              <w:rPr>
                <w:rFonts w:ascii="標楷體" w:eastAsia="標楷體" w:hAnsi="標楷體"/>
              </w:rPr>
              <w:t>七脈輪的生命課題</w:t>
            </w:r>
          </w:p>
          <w:p w:rsidR="00782A7D" w:rsidRDefault="001C7240">
            <w:pPr>
              <w:snapToGrid w:val="0"/>
              <w:jc w:val="both"/>
            </w:pPr>
            <w:r>
              <w:rPr>
                <w:rFonts w:ascii="Segoe UI Emoji" w:eastAsia="標楷體" w:hAnsi="Segoe UI Emoji" w:cs="Segoe UI Emoji"/>
              </w:rPr>
              <w:t>✔</w:t>
            </w:r>
            <w:r>
              <w:rPr>
                <w:rFonts w:ascii="標楷體" w:eastAsia="標楷體" w:hAnsi="標楷體"/>
              </w:rPr>
              <w:t>七脈輪與色彩</w:t>
            </w:r>
          </w:p>
          <w:p w:rsidR="00782A7D" w:rsidRDefault="001C7240">
            <w:pPr>
              <w:snapToGrid w:val="0"/>
              <w:jc w:val="both"/>
            </w:pPr>
            <w:r>
              <w:rPr>
                <w:rFonts w:ascii="Segoe UI Emoji" w:eastAsia="標楷體" w:hAnsi="Segoe UI Emoji" w:cs="Segoe UI Emoji"/>
              </w:rPr>
              <w:t>✔</w:t>
            </w:r>
            <w:r>
              <w:rPr>
                <w:rFonts w:ascii="標楷體" w:eastAsia="標楷體" w:hAnsi="標楷體"/>
              </w:rPr>
              <w:t>七脈輪與植物精油的波長連結</w:t>
            </w:r>
          </w:p>
          <w:p w:rsidR="00782A7D" w:rsidRDefault="001C7240">
            <w:pPr>
              <w:snapToGrid w:val="0"/>
              <w:jc w:val="both"/>
            </w:pPr>
            <w:r>
              <w:rPr>
                <w:rFonts w:ascii="Segoe UI Emoji" w:eastAsia="標楷體" w:hAnsi="Segoe UI Emoji" w:cs="Segoe UI Emoji"/>
              </w:rPr>
              <w:t>✔</w:t>
            </w:r>
            <w:r>
              <w:rPr>
                <w:rFonts w:ascii="標楷體" w:eastAsia="標楷體" w:hAnsi="標楷體"/>
              </w:rPr>
              <w:t>七脈輪活化練習</w:t>
            </w:r>
          </w:p>
          <w:p w:rsidR="00782A7D" w:rsidRDefault="001C7240">
            <w:pPr>
              <w:snapToGrid w:val="0"/>
              <w:jc w:val="both"/>
            </w:pPr>
            <w:r>
              <w:rPr>
                <w:rFonts w:ascii="Segoe UI Emoji" w:eastAsia="標楷體" w:hAnsi="Segoe UI Emoji" w:cs="Segoe UI Emoji"/>
              </w:rPr>
              <w:t>✔</w:t>
            </w:r>
            <w:r>
              <w:rPr>
                <w:rFonts w:ascii="標楷體" w:eastAsia="標楷體" w:hAnsi="標楷體"/>
              </w:rPr>
              <w:t>七脈輪瑜珈</w:t>
            </w:r>
          </w:p>
          <w:p w:rsidR="00782A7D" w:rsidRDefault="001C7240">
            <w:pPr>
              <w:snapToGrid w:val="0"/>
              <w:jc w:val="both"/>
            </w:pPr>
            <w:r>
              <w:rPr>
                <w:rFonts w:ascii="Segoe UI Emoji" w:eastAsia="標楷體" w:hAnsi="Segoe UI Emoji" w:cs="Segoe UI Emoji"/>
              </w:rPr>
              <w:t>✔</w:t>
            </w:r>
            <w:r>
              <w:rPr>
                <w:rFonts w:ascii="標楷體" w:eastAsia="標楷體" w:hAnsi="標楷體"/>
              </w:rPr>
              <w:t>七天微調整七脈輪的引導練習說明</w:t>
            </w:r>
          </w:p>
          <w:p w:rsidR="00782A7D" w:rsidRDefault="001C7240">
            <w:pPr>
              <w:snapToGrid w:val="0"/>
              <w:jc w:val="both"/>
            </w:pPr>
            <w:r>
              <w:rPr>
                <w:rFonts w:ascii="Segoe UI Emoji" w:eastAsia="標楷體" w:hAnsi="Segoe UI Emoji" w:cs="Segoe UI Emoji"/>
              </w:rPr>
              <w:t>✔</w:t>
            </w:r>
            <w:r>
              <w:rPr>
                <w:rFonts w:ascii="標楷體" w:eastAsia="標楷體" w:hAnsi="標楷體"/>
              </w:rPr>
              <w:t>學習清理脈輪的信念及創造未來人生中的美好經驗（</w:t>
            </w:r>
            <w:r>
              <w:rPr>
                <w:rFonts w:ascii="標楷體" w:eastAsia="標楷體" w:hAnsi="標楷體"/>
              </w:rPr>
              <w:t>NLP</w:t>
            </w:r>
            <w:r>
              <w:rPr>
                <w:rFonts w:ascii="標楷體" w:eastAsia="標楷體" w:hAnsi="標楷體"/>
              </w:rPr>
              <w:t>神經語言學運用在脈輪的技巧練習）</w:t>
            </w:r>
          </w:p>
          <w:p w:rsidR="00782A7D" w:rsidRDefault="001C7240">
            <w:pPr>
              <w:snapToGrid w:val="0"/>
              <w:jc w:val="both"/>
            </w:pPr>
            <w:r>
              <w:rPr>
                <w:rFonts w:ascii="Segoe UI Emoji" w:eastAsia="標楷體" w:hAnsi="Segoe UI Emoji" w:cs="Segoe UI Emoji"/>
              </w:rPr>
              <w:t>✔</w:t>
            </w:r>
            <w:r>
              <w:rPr>
                <w:rFonts w:ascii="標楷體" w:eastAsia="標楷體" w:hAnsi="標楷體"/>
              </w:rPr>
              <w:t>七脈輪能量體提升單點引導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A7D" w:rsidRDefault="001C724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2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A7D" w:rsidRDefault="00782A7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782A7D" w:rsidRDefault="00782A7D">
      <w:pPr>
        <w:tabs>
          <w:tab w:val="left" w:pos="1980"/>
        </w:tabs>
        <w:snapToGrid w:val="0"/>
        <w:spacing w:after="161"/>
        <w:rPr>
          <w:rFonts w:ascii="標楷體" w:eastAsia="標楷體" w:hAnsi="標楷體"/>
        </w:rPr>
      </w:pPr>
    </w:p>
    <w:p w:rsidR="00782A7D" w:rsidRDefault="001C7240">
      <w:pPr>
        <w:snapToGrid w:val="0"/>
        <w:jc w:val="both"/>
      </w:pPr>
      <w:r>
        <w:rPr>
          <w:rFonts w:ascii="標楷體" w:eastAsia="標楷體" w:hAnsi="標楷體"/>
          <w:b/>
          <w:color w:val="000000"/>
          <w:u w:val="single"/>
        </w:rPr>
        <w:t>※</w:t>
      </w:r>
      <w:r>
        <w:rPr>
          <w:rFonts w:eastAsia="標楷體"/>
          <w:b/>
          <w:color w:val="000000"/>
          <w:u w:val="single"/>
        </w:rPr>
        <w:t>課程使用原料說明：</w:t>
      </w:r>
    </w:p>
    <w:p w:rsidR="00782A7D" w:rsidRDefault="001C7240">
      <w:pPr>
        <w:snapToGrid w:val="0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手工皂採用澳洲進口</w:t>
      </w:r>
      <w:r>
        <w:rPr>
          <w:rFonts w:eastAsia="標楷體"/>
          <w:color w:val="000000"/>
        </w:rPr>
        <w:t>ND</w:t>
      </w:r>
      <w:r>
        <w:rPr>
          <w:rFonts w:eastAsia="標楷體"/>
          <w:color w:val="000000"/>
        </w:rPr>
        <w:t>、</w:t>
      </w:r>
      <w:r>
        <w:rPr>
          <w:rFonts w:eastAsia="標楷體"/>
          <w:color w:val="000000"/>
        </w:rPr>
        <w:t>ABP</w:t>
      </w:r>
      <w:r>
        <w:rPr>
          <w:rFonts w:eastAsia="標楷體"/>
          <w:color w:val="000000"/>
        </w:rPr>
        <w:t>天然精油，阿育吠陀課程調油使用專業經澳洲政府認證精油廠</w:t>
      </w:r>
      <w:r>
        <w:rPr>
          <w:rFonts w:eastAsia="標楷體"/>
          <w:color w:val="000000"/>
        </w:rPr>
        <w:t>(Australian Botanical Products)LorienVana</w:t>
      </w:r>
      <w:r>
        <w:rPr>
          <w:rFonts w:eastAsia="標楷體"/>
          <w:color w:val="000000"/>
        </w:rPr>
        <w:t>，不添加人工香精、起泡劑、界面活性劑、防腐劑等化學成份。</w:t>
      </w:r>
    </w:p>
    <w:p w:rsidR="00782A7D" w:rsidRDefault="001C7240">
      <w:pPr>
        <w:snapToGrid w:val="0"/>
        <w:spacing w:before="308"/>
        <w:jc w:val="both"/>
      </w:pPr>
      <w:r>
        <w:rPr>
          <w:rFonts w:ascii="標楷體" w:eastAsia="標楷體" w:hAnsi="標楷體"/>
          <w:b/>
          <w:color w:val="000000"/>
          <w:u w:val="single"/>
        </w:rPr>
        <w:t>※</w:t>
      </w:r>
      <w:r>
        <w:rPr>
          <w:rFonts w:eastAsia="標楷體"/>
          <w:b/>
          <w:color w:val="000000"/>
          <w:u w:val="single"/>
        </w:rPr>
        <w:t>每位學生可帶回：</w:t>
      </w:r>
    </w:p>
    <w:p w:rsidR="00782A7D" w:rsidRDefault="001C7240">
      <w:pPr>
        <w:snapToGrid w:val="0"/>
        <w:jc w:val="both"/>
      </w:pPr>
      <w:r>
        <w:rPr>
          <w:rFonts w:ascii="Segoe UI Symbol" w:eastAsia="標楷體" w:hAnsi="Segoe UI Symbol" w:cs="Segoe UI Symbol"/>
          <w:color w:val="000000"/>
        </w:rPr>
        <w:t>✔</w:t>
      </w:r>
      <w:r>
        <w:rPr>
          <w:rFonts w:eastAsia="標楷體"/>
          <w:color w:val="000000"/>
        </w:rPr>
        <w:t>️</w:t>
      </w:r>
      <w:r>
        <w:rPr>
          <w:rFonts w:eastAsia="標楷體"/>
          <w:color w:val="000000"/>
        </w:rPr>
        <w:t>完整講義乙份</w:t>
      </w:r>
    </w:p>
    <w:p w:rsidR="00782A7D" w:rsidRDefault="001C7240">
      <w:pPr>
        <w:snapToGrid w:val="0"/>
        <w:jc w:val="both"/>
      </w:pPr>
      <w:r>
        <w:rPr>
          <w:rFonts w:ascii="Segoe UI Symbol" w:eastAsia="標楷體" w:hAnsi="Segoe UI Symbol" w:cs="Segoe UI Symbol"/>
          <w:color w:val="000000"/>
        </w:rPr>
        <w:t>✔</w:t>
      </w:r>
      <w:r>
        <w:rPr>
          <w:rFonts w:eastAsia="標楷體"/>
          <w:color w:val="000000"/>
        </w:rPr>
        <w:t>️</w:t>
      </w:r>
      <w:r>
        <w:rPr>
          <w:rFonts w:eastAsia="標楷體"/>
          <w:color w:val="000000"/>
        </w:rPr>
        <w:t>七種脈輪的有機精華油</w:t>
      </w:r>
      <w:r>
        <w:rPr>
          <w:rFonts w:eastAsia="標楷體"/>
          <w:color w:val="000000"/>
        </w:rPr>
        <w:t>(5ML</w:t>
      </w:r>
      <w:r>
        <w:rPr>
          <w:rFonts w:eastAsia="標楷體"/>
          <w:color w:val="000000"/>
        </w:rPr>
        <w:t>共</w:t>
      </w:r>
      <w:r>
        <w:rPr>
          <w:rFonts w:eastAsia="標楷體"/>
          <w:color w:val="000000"/>
        </w:rPr>
        <w:t>7</w:t>
      </w:r>
      <w:r>
        <w:rPr>
          <w:rFonts w:eastAsia="標楷體"/>
          <w:color w:val="000000"/>
        </w:rPr>
        <w:t>瓶</w:t>
      </w:r>
      <w:r>
        <w:rPr>
          <w:rFonts w:eastAsia="標楷體"/>
          <w:color w:val="000000"/>
        </w:rPr>
        <w:t>)/</w:t>
      </w:r>
      <w:r>
        <w:rPr>
          <w:rFonts w:eastAsia="標楷體"/>
          <w:color w:val="000000"/>
        </w:rPr>
        <w:t>參考市價約</w:t>
      </w:r>
      <w:r>
        <w:rPr>
          <w:rFonts w:eastAsia="標楷體"/>
          <w:color w:val="000000"/>
        </w:rPr>
        <w:t>1500</w:t>
      </w:r>
      <w:r>
        <w:rPr>
          <w:rFonts w:eastAsia="標楷體"/>
          <w:color w:val="000000"/>
        </w:rPr>
        <w:t>元</w:t>
      </w:r>
    </w:p>
    <w:p w:rsidR="00782A7D" w:rsidRDefault="001C7240">
      <w:pPr>
        <w:snapToGrid w:val="0"/>
        <w:jc w:val="both"/>
      </w:pPr>
      <w:r>
        <w:rPr>
          <w:rFonts w:ascii="Segoe UI Symbol" w:eastAsia="標楷體" w:hAnsi="Segoe UI Symbol" w:cs="Segoe UI Symbol"/>
          <w:color w:val="000000"/>
        </w:rPr>
        <w:t>✔</w:t>
      </w:r>
      <w:r>
        <w:rPr>
          <w:rFonts w:eastAsia="標楷體"/>
          <w:color w:val="000000"/>
        </w:rPr>
        <w:t>️</w:t>
      </w:r>
      <w:r>
        <w:rPr>
          <w:rFonts w:eastAsia="標楷體"/>
          <w:color w:val="000000"/>
        </w:rPr>
        <w:t>午時水艾草平安皂</w:t>
      </w:r>
      <w:r>
        <w:rPr>
          <w:rFonts w:eastAsia="標楷體"/>
          <w:color w:val="000000"/>
        </w:rPr>
        <w:t>500g/</w:t>
      </w:r>
      <w:r>
        <w:rPr>
          <w:rFonts w:eastAsia="標楷體"/>
          <w:color w:val="000000"/>
        </w:rPr>
        <w:t>參考市價約</w:t>
      </w:r>
      <w:r>
        <w:rPr>
          <w:rFonts w:eastAsia="標楷體"/>
          <w:color w:val="000000"/>
        </w:rPr>
        <w:t>1000</w:t>
      </w:r>
      <w:r>
        <w:rPr>
          <w:rFonts w:eastAsia="標楷體"/>
          <w:color w:val="000000"/>
        </w:rPr>
        <w:t>元</w:t>
      </w:r>
    </w:p>
    <w:p w:rsidR="00782A7D" w:rsidRDefault="001C7240">
      <w:pPr>
        <w:tabs>
          <w:tab w:val="left" w:pos="1980"/>
        </w:tabs>
        <w:snapToGrid w:val="0"/>
        <w:spacing w:after="161"/>
      </w:pPr>
      <w:r>
        <w:rPr>
          <w:rFonts w:ascii="Segoe UI Symbol" w:eastAsia="標楷體" w:hAnsi="Segoe UI Symbol" w:cs="Segoe UI Symbol"/>
          <w:color w:val="000000"/>
        </w:rPr>
        <w:t>✔</w:t>
      </w:r>
      <w:r>
        <w:rPr>
          <w:rFonts w:eastAsia="標楷體"/>
          <w:color w:val="000000"/>
        </w:rPr>
        <w:t>️</w:t>
      </w:r>
      <w:r>
        <w:rPr>
          <w:rFonts w:eastAsia="標楷體"/>
          <w:color w:val="000000"/>
        </w:rPr>
        <w:t>家庭必備溫粹艾草萬用膏</w:t>
      </w:r>
      <w:r>
        <w:rPr>
          <w:rFonts w:eastAsia="標楷體"/>
          <w:color w:val="000000"/>
        </w:rPr>
        <w:t>2</w:t>
      </w:r>
      <w:r>
        <w:rPr>
          <w:rFonts w:eastAsia="標楷體"/>
          <w:color w:val="000000"/>
        </w:rPr>
        <w:t>個（止癢、消腫）</w:t>
      </w:r>
      <w:r>
        <w:rPr>
          <w:rFonts w:eastAsia="標楷體"/>
          <w:color w:val="000000"/>
        </w:rPr>
        <w:t>/</w:t>
      </w:r>
      <w:r>
        <w:rPr>
          <w:rFonts w:eastAsia="標楷體"/>
          <w:color w:val="000000"/>
        </w:rPr>
        <w:t>參考市價約</w:t>
      </w:r>
      <w:r>
        <w:rPr>
          <w:rFonts w:eastAsia="標楷體"/>
          <w:color w:val="000000"/>
        </w:rPr>
        <w:t>300</w:t>
      </w:r>
      <w:r>
        <w:rPr>
          <w:rFonts w:eastAsia="標楷體"/>
          <w:color w:val="000000"/>
        </w:rPr>
        <w:t>元</w:t>
      </w:r>
    </w:p>
    <w:sectPr w:rsidR="00782A7D">
      <w:headerReference w:type="default" r:id="rId10"/>
      <w:footerReference w:type="default" r:id="rId11"/>
      <w:pgSz w:w="11906" w:h="16838"/>
      <w:pgMar w:top="567" w:right="1134" w:bottom="567" w:left="1134" w:header="0" w:footer="0" w:gutter="0"/>
      <w:cols w:space="720"/>
      <w:docGrid w:type="lines" w:linePitch="1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240" w:rsidRDefault="001C7240">
      <w:r>
        <w:separator/>
      </w:r>
    </w:p>
  </w:endnote>
  <w:endnote w:type="continuationSeparator" w:id="0">
    <w:p w:rsidR="001C7240" w:rsidRDefault="001C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B5F" w:rsidRDefault="001C7240">
    <w:pPr>
      <w:pStyle w:val="a6"/>
      <w:ind w:right="800"/>
    </w:pPr>
    <w:r>
      <w:rPr>
        <w:rFonts w:ascii="標楷體" w:eastAsia="標楷體" w:hAnsi="標楷體"/>
        <w:noProof/>
      </w:rPr>
      <w:drawing>
        <wp:inline distT="0" distB="0" distL="0" distR="0">
          <wp:extent cx="6185916" cy="561313"/>
          <wp:effectExtent l="0" t="0" r="5334" b="0"/>
          <wp:docPr id="2" name="Picture 2" descr="D:\進教研陳純恩\文宣設計\TTQS\桌牌底圖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t="83649" b="5431"/>
                  <a:stretch>
                    <a:fillRect/>
                  </a:stretch>
                </pic:blipFill>
                <pic:spPr>
                  <a:xfrm>
                    <a:off x="0" y="0"/>
                    <a:ext cx="6185916" cy="56131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4D0B5F" w:rsidRDefault="001C7240">
    <w:pPr>
      <w:pStyle w:val="a6"/>
      <w:ind w:right="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240" w:rsidRDefault="001C7240">
      <w:r>
        <w:rPr>
          <w:color w:val="000000"/>
        </w:rPr>
        <w:separator/>
      </w:r>
    </w:p>
  </w:footnote>
  <w:footnote w:type="continuationSeparator" w:id="0">
    <w:p w:rsidR="001C7240" w:rsidRDefault="001C7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B5F" w:rsidRDefault="001C7240">
    <w:pPr>
      <w:pStyle w:val="a4"/>
    </w:pPr>
    <w:r>
      <w:rPr>
        <w:lang w:val="zh-TW"/>
      </w:rPr>
      <w:t>[</w:t>
    </w:r>
    <w:r>
      <w:rPr>
        <w:lang w:val="zh-TW"/>
      </w:rPr>
      <w:t>鍵入文字</w:t>
    </w:r>
    <w:r>
      <w:rPr>
        <w:lang w:val="zh-TW"/>
      </w:rPr>
      <w:t>]</w:t>
    </w:r>
  </w:p>
  <w:p w:rsidR="004D0B5F" w:rsidRDefault="001C7240">
    <w:pPr>
      <w:pStyle w:val="a4"/>
    </w:pPr>
    <w:r>
      <w:rPr>
        <w:noProof/>
      </w:rPr>
      <w:drawing>
        <wp:inline distT="0" distB="0" distL="0" distR="0">
          <wp:extent cx="6120134" cy="917691"/>
          <wp:effectExtent l="0" t="0" r="0" b="0"/>
          <wp:docPr id="1" name="圖片 5" descr="D:\進教研陳純恩\文宣設計\學校風景\banner003_banner0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4" cy="91769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D6F1B"/>
    <w:multiLevelType w:val="multilevel"/>
    <w:tmpl w:val="4EE071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82A7D"/>
    <w:rsid w:val="001C7240"/>
    <w:rsid w:val="00782A7D"/>
    <w:rsid w:val="00D2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B70A60-A5B7-4272-A382-5346E728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"/>
    <w:pPr>
      <w:widowControl/>
      <w:spacing w:before="100" w:after="100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FollowedHyperlink"/>
    <w:basedOn w:val="a0"/>
    <w:rPr>
      <w:color w:val="800080"/>
      <w:u w:val="single"/>
    </w:rPr>
  </w:style>
  <w:style w:type="paragraph" w:customStyle="1" w:styleId="font0">
    <w:name w:val="font0"/>
    <w:basedOn w:val="a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customStyle="1" w:styleId="ac">
    <w:name w:val="附表一"/>
    <w:basedOn w:val="a"/>
    <w:autoRedefine/>
    <w:pPr>
      <w:snapToGrid w:val="0"/>
      <w:spacing w:line="480" w:lineRule="exact"/>
      <w:ind w:left="1985" w:hanging="1277"/>
    </w:pPr>
    <w:rPr>
      <w:rFonts w:ascii="標楷體" w:eastAsia="標楷體" w:hAnsi="標楷體"/>
      <w:color w:val="000000"/>
      <w:sz w:val="28"/>
      <w:szCs w:val="28"/>
    </w:rPr>
  </w:style>
  <w:style w:type="paragraph" w:styleId="ad">
    <w:name w:val="annotation text"/>
    <w:basedOn w:val="a"/>
    <w:rPr>
      <w:rFonts w:ascii="Times New Roman" w:hAnsi="Times New Roman"/>
      <w:szCs w:val="20"/>
    </w:rPr>
  </w:style>
  <w:style w:type="character" w:customStyle="1" w:styleId="ae">
    <w:name w:val="註解文字 字元"/>
    <w:basedOn w:val="a0"/>
    <w:rPr>
      <w:rFonts w:ascii="Times New Roman" w:eastAsia="新細明體" w:hAnsi="Times New Roman" w:cs="Times New Roman"/>
      <w:szCs w:val="20"/>
    </w:rPr>
  </w:style>
  <w:style w:type="character" w:customStyle="1" w:styleId="apple-converted-space">
    <w:name w:val="apple-converted-space"/>
    <w:basedOn w:val="a0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  <w:szCs w:val="24"/>
    </w:rPr>
  </w:style>
  <w:style w:type="character" w:styleId="af">
    <w:name w:val="Strong"/>
    <w:basedOn w:val="a0"/>
    <w:rPr>
      <w:b/>
      <w:bCs/>
    </w:rPr>
  </w:style>
  <w:style w:type="character" w:styleId="af0">
    <w:name w:val="Emphasis"/>
    <w:basedOn w:val="a0"/>
    <w:rPr>
      <w:i/>
      <w:iCs/>
    </w:rPr>
  </w:style>
  <w:style w:type="character" w:customStyle="1" w:styleId="20">
    <w:name w:val="標題 2 字元"/>
    <w:basedOn w:val="a0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apple-style-span">
    <w:name w:val="apple-style-span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s.ncue.edu.tw/cee/index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c.ncue.edu.tw/cgi-bin/genMail?adr=chunen@cc.ncue.edu.tw&amp;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師大</dc:creator>
  <cp:lastModifiedBy>USER</cp:lastModifiedBy>
  <cp:revision>2</cp:revision>
  <cp:lastPrinted>2020-07-16T03:39:00Z</cp:lastPrinted>
  <dcterms:created xsi:type="dcterms:W3CDTF">2021-06-10T06:15:00Z</dcterms:created>
  <dcterms:modified xsi:type="dcterms:W3CDTF">2021-06-10T06:15:00Z</dcterms:modified>
</cp:coreProperties>
</file>